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A6" w:rsidRDefault="00071CA6" w:rsidP="00071CA6">
      <w:pPr>
        <w:spacing w:after="0"/>
        <w:jc w:val="center"/>
        <w:rPr>
          <w:rFonts w:ascii="Times New Roman" w:hAnsi="Times New Roman" w:cs="Times New Roman"/>
          <w:sz w:val="24"/>
          <w:szCs w:val="24"/>
        </w:rPr>
      </w:pPr>
      <w:r w:rsidRPr="00296A3C">
        <w:rPr>
          <w:rFonts w:ascii="Times New Roman" w:hAnsi="Times New Roman" w:cs="Times New Roman"/>
          <w:sz w:val="24"/>
          <w:szCs w:val="24"/>
        </w:rPr>
        <w:t>4</w:t>
      </w:r>
      <w:r>
        <w:rPr>
          <w:rFonts w:ascii="Times New Roman" w:hAnsi="Times New Roman" w:cs="Times New Roman"/>
          <w:sz w:val="24"/>
          <w:szCs w:val="24"/>
        </w:rPr>
        <w:t>a)</w:t>
      </w:r>
      <w:r w:rsidRPr="00296A3C">
        <w:rPr>
          <w:rFonts w:ascii="Times New Roman" w:hAnsi="Times New Roman" w:cs="Times New Roman"/>
          <w:sz w:val="24"/>
          <w:szCs w:val="24"/>
        </w:rPr>
        <w:t xml:space="preserve"> Nytorv 2 og </w:t>
      </w:r>
      <w:r>
        <w:rPr>
          <w:rFonts w:ascii="Times New Roman" w:hAnsi="Times New Roman" w:cs="Times New Roman"/>
          <w:sz w:val="24"/>
          <w:szCs w:val="24"/>
        </w:rPr>
        <w:t>4b) B</w:t>
      </w:r>
      <w:r w:rsidRPr="00296A3C">
        <w:rPr>
          <w:rFonts w:ascii="Times New Roman" w:hAnsi="Times New Roman" w:cs="Times New Roman"/>
          <w:sz w:val="24"/>
          <w:szCs w:val="24"/>
        </w:rPr>
        <w:t>yretten</w:t>
      </w:r>
    </w:p>
    <w:p w:rsidR="00071CA6" w:rsidRDefault="00071CA6" w:rsidP="00071CA6">
      <w:pPr>
        <w:spacing w:after="0"/>
        <w:rPr>
          <w:rFonts w:ascii="Times New Roman" w:hAnsi="Times New Roman" w:cs="Times New Roman"/>
          <w:sz w:val="24"/>
          <w:szCs w:val="24"/>
        </w:rPr>
      </w:pPr>
    </w:p>
    <w:p w:rsidR="00071CA6" w:rsidRDefault="00071CA6" w:rsidP="00071CA6">
      <w:pPr>
        <w:spacing w:after="0"/>
        <w:jc w:val="center"/>
        <w:rPr>
          <w:rFonts w:ascii="Times New Roman" w:hAnsi="Times New Roman" w:cs="Times New Roman"/>
          <w:sz w:val="24"/>
          <w:szCs w:val="24"/>
        </w:rPr>
      </w:pPr>
      <w:r>
        <w:rPr>
          <w:rFonts w:ascii="Times New Roman" w:hAnsi="Times New Roman" w:cs="Times New Roman"/>
          <w:sz w:val="24"/>
          <w:szCs w:val="24"/>
        </w:rPr>
        <w:t>4a) Nytorv 2</w:t>
      </w:r>
    </w:p>
    <w:p w:rsidR="00071CA6" w:rsidRPr="00296A3C" w:rsidRDefault="00071CA6" w:rsidP="00071CA6">
      <w:pPr>
        <w:spacing w:after="0"/>
        <w:rPr>
          <w:rFonts w:ascii="Times New Roman" w:hAnsi="Times New Roman" w:cs="Times New Roman"/>
          <w:sz w:val="24"/>
          <w:szCs w:val="24"/>
        </w:rPr>
      </w:pPr>
    </w:p>
    <w:p w:rsidR="00071CA6" w:rsidRDefault="00071CA6" w:rsidP="00071CA6">
      <w:pPr>
        <w:spacing w:after="0"/>
        <w:rPr>
          <w:rFonts w:ascii="Times New Roman" w:hAnsi="Times New Roman" w:cs="Times New Roman"/>
          <w:sz w:val="24"/>
          <w:szCs w:val="24"/>
        </w:rPr>
      </w:pPr>
      <w:r>
        <w:rPr>
          <w:rFonts w:ascii="Times New Roman" w:hAnsi="Times New Roman" w:cs="Times New Roman"/>
          <w:sz w:val="24"/>
          <w:szCs w:val="24"/>
        </w:rPr>
        <w:t xml:space="preserve">Her står vi ved </w:t>
      </w:r>
      <w:r w:rsidRPr="00296A3C">
        <w:rPr>
          <w:rFonts w:ascii="Times New Roman" w:hAnsi="Times New Roman" w:cs="Times New Roman"/>
          <w:sz w:val="24"/>
          <w:szCs w:val="24"/>
        </w:rPr>
        <w:t>Kierkegaards barndomshjem</w:t>
      </w:r>
      <w:r>
        <w:rPr>
          <w:rFonts w:ascii="Times New Roman" w:hAnsi="Times New Roman" w:cs="Times New Roman"/>
          <w:sz w:val="24"/>
          <w:szCs w:val="24"/>
        </w:rPr>
        <w:t>. Eller rettere sagt, det sted</w:t>
      </w:r>
      <w:r w:rsidR="00925FA4">
        <w:rPr>
          <w:rFonts w:ascii="Times New Roman" w:hAnsi="Times New Roman" w:cs="Times New Roman"/>
          <w:sz w:val="24"/>
          <w:szCs w:val="24"/>
        </w:rPr>
        <w:t>,</w:t>
      </w:r>
      <w:r>
        <w:rPr>
          <w:rFonts w:ascii="Times New Roman" w:hAnsi="Times New Roman" w:cs="Times New Roman"/>
          <w:sz w:val="24"/>
          <w:szCs w:val="24"/>
        </w:rPr>
        <w:t xml:space="preserve"> hvor Kierkegaards barndomshjem lå. Huset blev nemlig revet ned for at gøre plads til banken i </w:t>
      </w:r>
      <w:r w:rsidRPr="00F37B71">
        <w:rPr>
          <w:rFonts w:ascii="Times New Roman" w:hAnsi="Times New Roman" w:cs="Times New Roman"/>
          <w:sz w:val="24"/>
          <w:szCs w:val="24"/>
        </w:rPr>
        <w:t>19</w:t>
      </w:r>
      <w:r w:rsidR="00177F1D">
        <w:rPr>
          <w:rFonts w:ascii="Times New Roman" w:hAnsi="Times New Roman" w:cs="Times New Roman"/>
          <w:sz w:val="24"/>
          <w:szCs w:val="24"/>
        </w:rPr>
        <w:t>08</w:t>
      </w:r>
      <w:r w:rsidRPr="00C25A44">
        <w:rPr>
          <w:rFonts w:ascii="Times New Roman" w:hAnsi="Times New Roman" w:cs="Times New Roman"/>
          <w:sz w:val="24"/>
          <w:szCs w:val="24"/>
        </w:rPr>
        <w:t>.</w:t>
      </w:r>
      <w:r>
        <w:rPr>
          <w:rFonts w:ascii="Times New Roman" w:hAnsi="Times New Roman" w:cs="Times New Roman"/>
          <w:color w:val="FF0000"/>
          <w:sz w:val="24"/>
          <w:szCs w:val="24"/>
        </w:rPr>
        <w:t xml:space="preserve"> </w:t>
      </w:r>
      <w:r w:rsidR="00E144FE">
        <w:rPr>
          <w:rFonts w:ascii="Times New Roman" w:hAnsi="Times New Roman" w:cs="Times New Roman"/>
          <w:color w:val="000000" w:themeColor="text1"/>
          <w:sz w:val="24"/>
          <w:szCs w:val="24"/>
        </w:rPr>
        <w:t>Måske</w:t>
      </w:r>
      <w:r w:rsidRPr="00995051">
        <w:rPr>
          <w:rFonts w:ascii="Times New Roman" w:hAnsi="Times New Roman" w:cs="Times New Roman"/>
          <w:color w:val="000000" w:themeColor="text1"/>
          <w:sz w:val="24"/>
          <w:szCs w:val="24"/>
        </w:rPr>
        <w:t xml:space="preserve"> fordi </w:t>
      </w:r>
      <w:r>
        <w:rPr>
          <w:rFonts w:ascii="Times New Roman" w:hAnsi="Times New Roman" w:cs="Times New Roman"/>
          <w:sz w:val="24"/>
          <w:szCs w:val="24"/>
        </w:rPr>
        <w:t>Kierkegaards forfatterskab på det tidspunkt ikke var særlig kendt i Danmark. Men det var her, i et e</w:t>
      </w:r>
      <w:r w:rsidR="00E144FE">
        <w:rPr>
          <w:rFonts w:ascii="Times New Roman" w:hAnsi="Times New Roman" w:cs="Times New Roman"/>
          <w:sz w:val="24"/>
          <w:szCs w:val="24"/>
        </w:rPr>
        <w:t>nkelt pastelfarvet hus, der lå</w:t>
      </w:r>
      <w:r>
        <w:rPr>
          <w:rFonts w:ascii="Times New Roman" w:hAnsi="Times New Roman" w:cs="Times New Roman"/>
          <w:sz w:val="24"/>
          <w:szCs w:val="24"/>
        </w:rPr>
        <w:t xml:space="preserve"> lige op ad </w:t>
      </w:r>
      <w:r w:rsidR="00925FA4">
        <w:rPr>
          <w:rFonts w:ascii="Times New Roman" w:hAnsi="Times New Roman" w:cs="Times New Roman"/>
          <w:sz w:val="24"/>
          <w:szCs w:val="24"/>
        </w:rPr>
        <w:t>B</w:t>
      </w:r>
      <w:r>
        <w:rPr>
          <w:rFonts w:ascii="Times New Roman" w:hAnsi="Times New Roman" w:cs="Times New Roman"/>
          <w:sz w:val="24"/>
          <w:szCs w:val="24"/>
        </w:rPr>
        <w:t>yretten, at Søren Kierkegaard blev født den 5. maj 1813 som det syvende og sidste barn i den store Kierkegaard</w:t>
      </w:r>
      <w:r w:rsidR="00925FA4">
        <w:rPr>
          <w:rFonts w:ascii="Times New Roman" w:hAnsi="Times New Roman" w:cs="Times New Roman"/>
          <w:sz w:val="24"/>
          <w:szCs w:val="24"/>
        </w:rPr>
        <w:t>-</w:t>
      </w:r>
      <w:r>
        <w:rPr>
          <w:rFonts w:ascii="Times New Roman" w:hAnsi="Times New Roman" w:cs="Times New Roman"/>
          <w:sz w:val="24"/>
          <w:szCs w:val="24"/>
        </w:rPr>
        <w:t xml:space="preserve">familie. </w:t>
      </w:r>
    </w:p>
    <w:p w:rsidR="00071CA6" w:rsidRDefault="00071CA6" w:rsidP="00071CA6">
      <w:pPr>
        <w:spacing w:after="0"/>
        <w:rPr>
          <w:rFonts w:ascii="Times New Roman" w:hAnsi="Times New Roman" w:cs="Times New Roman"/>
          <w:sz w:val="24"/>
          <w:szCs w:val="24"/>
        </w:rPr>
      </w:pPr>
    </w:p>
    <w:p w:rsidR="00071CA6" w:rsidRDefault="00071CA6" w:rsidP="00071CA6">
      <w:pPr>
        <w:spacing w:after="0"/>
        <w:rPr>
          <w:rFonts w:ascii="Times New Roman" w:hAnsi="Times New Roman" w:cs="Times New Roman"/>
          <w:sz w:val="24"/>
          <w:szCs w:val="24"/>
        </w:rPr>
      </w:pPr>
      <w:r>
        <w:rPr>
          <w:rFonts w:ascii="Times New Roman" w:hAnsi="Times New Roman" w:cs="Times New Roman"/>
          <w:sz w:val="24"/>
          <w:szCs w:val="24"/>
        </w:rPr>
        <w:t>Sørens far, Michael Kierkegaard, var flyttet til hovedstaden fra Vestjylland som en ung mand for at prøve lykken som erhvervsmand. På relativ kort tid tjente han en formue som ”hosekræmmer” og kunne allerede lade sig pensionere som en rig mand</w:t>
      </w:r>
      <w:r w:rsidR="00925FA4">
        <w:rPr>
          <w:rFonts w:ascii="Times New Roman" w:hAnsi="Times New Roman" w:cs="Times New Roman"/>
          <w:sz w:val="24"/>
          <w:szCs w:val="24"/>
        </w:rPr>
        <w:t>,</w:t>
      </w:r>
      <w:r>
        <w:rPr>
          <w:rFonts w:ascii="Times New Roman" w:hAnsi="Times New Roman" w:cs="Times New Roman"/>
          <w:sz w:val="24"/>
          <w:szCs w:val="24"/>
        </w:rPr>
        <w:t xml:space="preserve"> inden Søren blev født. Det betød, at familiens børn fik en god uddannelse, og at Søren senere kunne forsøge sig som skribent uden at bekymre sig om penge. Men livet var ikke let for den </w:t>
      </w:r>
      <w:proofErr w:type="spellStart"/>
      <w:r>
        <w:rPr>
          <w:rFonts w:ascii="Times New Roman" w:hAnsi="Times New Roman" w:cs="Times New Roman"/>
          <w:sz w:val="24"/>
          <w:szCs w:val="24"/>
        </w:rPr>
        <w:t>kierk</w:t>
      </w:r>
      <w:r w:rsidR="00E144FE">
        <w:rPr>
          <w:rFonts w:ascii="Times New Roman" w:hAnsi="Times New Roman" w:cs="Times New Roman"/>
          <w:sz w:val="24"/>
          <w:szCs w:val="24"/>
        </w:rPr>
        <w:t>egaardske</w:t>
      </w:r>
      <w:proofErr w:type="spellEnd"/>
      <w:r w:rsidR="00E144FE">
        <w:rPr>
          <w:rFonts w:ascii="Times New Roman" w:hAnsi="Times New Roman" w:cs="Times New Roman"/>
          <w:sz w:val="24"/>
          <w:szCs w:val="24"/>
        </w:rPr>
        <w:t xml:space="preserve"> flok. I </w:t>
      </w:r>
      <w:r w:rsidR="00925FA4">
        <w:rPr>
          <w:rFonts w:ascii="Times New Roman" w:hAnsi="Times New Roman" w:cs="Times New Roman"/>
          <w:sz w:val="24"/>
          <w:szCs w:val="24"/>
        </w:rPr>
        <w:t>sine</w:t>
      </w:r>
      <w:r w:rsidR="00E144FE">
        <w:rPr>
          <w:rFonts w:ascii="Times New Roman" w:hAnsi="Times New Roman" w:cs="Times New Roman"/>
          <w:sz w:val="24"/>
          <w:szCs w:val="24"/>
        </w:rPr>
        <w:t xml:space="preserve"> dagbøger</w:t>
      </w:r>
      <w:r>
        <w:rPr>
          <w:rFonts w:ascii="Times New Roman" w:hAnsi="Times New Roman" w:cs="Times New Roman"/>
          <w:sz w:val="24"/>
          <w:szCs w:val="24"/>
        </w:rPr>
        <w:t xml:space="preserve"> beskriver Søren et tungt familieliv med en streng far, der krævede meget af sine børn. Efter sigende kunne han finde på at drøfte og diskutere eksistentielle emner med sine børn, som om de var voksne</w:t>
      </w:r>
      <w:r w:rsidR="00925FA4">
        <w:rPr>
          <w:rFonts w:ascii="Times New Roman" w:hAnsi="Times New Roman" w:cs="Times New Roman"/>
          <w:sz w:val="24"/>
          <w:szCs w:val="24"/>
        </w:rPr>
        <w:t>,</w:t>
      </w:r>
      <w:r>
        <w:rPr>
          <w:rFonts w:ascii="Times New Roman" w:hAnsi="Times New Roman" w:cs="Times New Roman"/>
          <w:sz w:val="24"/>
          <w:szCs w:val="24"/>
        </w:rPr>
        <w:t xml:space="preserve"> og han indviede dem tit i sine personlige, tungsindige tanker. Fa</w:t>
      </w:r>
      <w:r w:rsidR="00925FA4">
        <w:rPr>
          <w:rFonts w:ascii="Times New Roman" w:hAnsi="Times New Roman" w:cs="Times New Roman"/>
          <w:sz w:val="24"/>
          <w:szCs w:val="24"/>
        </w:rPr>
        <w:t>de</w:t>
      </w:r>
      <w:r>
        <w:rPr>
          <w:rFonts w:ascii="Times New Roman" w:hAnsi="Times New Roman" w:cs="Times New Roman"/>
          <w:sz w:val="24"/>
          <w:szCs w:val="24"/>
        </w:rPr>
        <w:t>rens religiøsitet var også streng, og om søndagen førte han tit familien først til gudstjenester i folkekirken og de</w:t>
      </w:r>
      <w:r w:rsidR="00E144FE">
        <w:rPr>
          <w:rFonts w:ascii="Times New Roman" w:hAnsi="Times New Roman" w:cs="Times New Roman"/>
          <w:sz w:val="24"/>
          <w:szCs w:val="24"/>
        </w:rPr>
        <w:t xml:space="preserve">refter til opbyggelsesmøde i den pietistiske </w:t>
      </w:r>
      <w:r w:rsidR="00925FA4">
        <w:rPr>
          <w:rFonts w:ascii="Times New Roman" w:hAnsi="Times New Roman" w:cs="Times New Roman"/>
          <w:sz w:val="24"/>
          <w:szCs w:val="24"/>
        </w:rPr>
        <w:t>b</w:t>
      </w:r>
      <w:r w:rsidR="00E144FE">
        <w:rPr>
          <w:rFonts w:ascii="Times New Roman" w:hAnsi="Times New Roman" w:cs="Times New Roman"/>
          <w:sz w:val="24"/>
          <w:szCs w:val="24"/>
        </w:rPr>
        <w:t>rødremenighed</w:t>
      </w:r>
      <w:r>
        <w:rPr>
          <w:rFonts w:ascii="Times New Roman" w:hAnsi="Times New Roman" w:cs="Times New Roman"/>
          <w:sz w:val="24"/>
          <w:szCs w:val="24"/>
        </w:rPr>
        <w:t xml:space="preserve">s </w:t>
      </w:r>
      <w:proofErr w:type="spellStart"/>
      <w:r>
        <w:rPr>
          <w:rFonts w:ascii="Times New Roman" w:hAnsi="Times New Roman" w:cs="Times New Roman"/>
          <w:sz w:val="24"/>
          <w:szCs w:val="24"/>
        </w:rPr>
        <w:t>forsamlingssal</w:t>
      </w:r>
      <w:proofErr w:type="spellEnd"/>
      <w:r>
        <w:rPr>
          <w:rFonts w:ascii="Times New Roman" w:hAnsi="Times New Roman" w:cs="Times New Roman"/>
          <w:sz w:val="24"/>
          <w:szCs w:val="24"/>
        </w:rPr>
        <w:t xml:space="preserve">. Søren afslørede senere i sine dagbøger, at alt det betød, at han aldrig oplevede den lykkelige og sorgløse </w:t>
      </w:r>
      <w:r w:rsidR="00143B21">
        <w:rPr>
          <w:rFonts w:ascii="Times New Roman" w:hAnsi="Times New Roman" w:cs="Times New Roman"/>
          <w:sz w:val="24"/>
          <w:szCs w:val="24"/>
        </w:rPr>
        <w:t>barndom</w:t>
      </w:r>
      <w:r w:rsidR="00925FA4">
        <w:rPr>
          <w:rFonts w:ascii="Times New Roman" w:hAnsi="Times New Roman" w:cs="Times New Roman"/>
          <w:sz w:val="24"/>
          <w:szCs w:val="24"/>
        </w:rPr>
        <w:t>,</w:t>
      </w:r>
      <w:r>
        <w:rPr>
          <w:rFonts w:ascii="Times New Roman" w:hAnsi="Times New Roman" w:cs="Times New Roman"/>
          <w:sz w:val="24"/>
          <w:szCs w:val="24"/>
        </w:rPr>
        <w:t xml:space="preserve"> som de fleste børn kender, og at han følte sig som en gammel mand allerede som barn. </w:t>
      </w:r>
    </w:p>
    <w:p w:rsidR="00071CA6" w:rsidRDefault="00071CA6" w:rsidP="00071CA6">
      <w:pPr>
        <w:spacing w:after="0"/>
        <w:rPr>
          <w:rFonts w:ascii="Times New Roman" w:hAnsi="Times New Roman" w:cs="Times New Roman"/>
          <w:sz w:val="24"/>
          <w:szCs w:val="24"/>
        </w:rPr>
      </w:pPr>
    </w:p>
    <w:p w:rsidR="00071CA6" w:rsidRDefault="00071CA6" w:rsidP="00071CA6">
      <w:pPr>
        <w:spacing w:after="0"/>
        <w:rPr>
          <w:rFonts w:ascii="Times New Roman" w:hAnsi="Times New Roman" w:cs="Times New Roman"/>
          <w:sz w:val="24"/>
          <w:szCs w:val="24"/>
        </w:rPr>
      </w:pPr>
      <w:r>
        <w:rPr>
          <w:rFonts w:ascii="Times New Roman" w:hAnsi="Times New Roman" w:cs="Times New Roman"/>
          <w:sz w:val="24"/>
          <w:szCs w:val="24"/>
        </w:rPr>
        <w:t>Og det blev mere vanskeligt</w:t>
      </w:r>
      <w:r w:rsidR="00E144FE">
        <w:rPr>
          <w:rFonts w:ascii="Times New Roman" w:hAnsi="Times New Roman" w:cs="Times New Roman"/>
          <w:sz w:val="24"/>
          <w:szCs w:val="24"/>
        </w:rPr>
        <w:t>,</w:t>
      </w:r>
      <w:r>
        <w:rPr>
          <w:rFonts w:ascii="Times New Roman" w:hAnsi="Times New Roman" w:cs="Times New Roman"/>
          <w:sz w:val="24"/>
          <w:szCs w:val="24"/>
        </w:rPr>
        <w:t xml:space="preserve"> da han som ung mand begyndte sit filosofistudium på universitetet og blev ligesom bidt af den </w:t>
      </w:r>
      <w:r w:rsidR="00925FA4">
        <w:rPr>
          <w:rFonts w:ascii="Times New Roman" w:hAnsi="Times New Roman" w:cs="Times New Roman"/>
          <w:sz w:val="24"/>
          <w:szCs w:val="24"/>
        </w:rPr>
        <w:t>”</w:t>
      </w:r>
      <w:r>
        <w:rPr>
          <w:rFonts w:ascii="Times New Roman" w:hAnsi="Times New Roman" w:cs="Times New Roman"/>
          <w:sz w:val="24"/>
          <w:szCs w:val="24"/>
        </w:rPr>
        <w:t>giftige</w:t>
      </w:r>
      <w:r w:rsidR="00925FA4">
        <w:rPr>
          <w:rFonts w:ascii="Times New Roman" w:hAnsi="Times New Roman" w:cs="Times New Roman"/>
          <w:sz w:val="24"/>
          <w:szCs w:val="24"/>
        </w:rPr>
        <w:t>”</w:t>
      </w:r>
      <w:r>
        <w:rPr>
          <w:rFonts w:ascii="Times New Roman" w:hAnsi="Times New Roman" w:cs="Times New Roman"/>
          <w:sz w:val="24"/>
          <w:szCs w:val="24"/>
        </w:rPr>
        <w:t xml:space="preserve"> sokratiske tvivl</w:t>
      </w:r>
      <w:r w:rsidR="00E144FE">
        <w:rPr>
          <w:rFonts w:ascii="Times New Roman" w:hAnsi="Times New Roman" w:cs="Times New Roman"/>
          <w:sz w:val="24"/>
          <w:szCs w:val="24"/>
        </w:rPr>
        <w:t>,</w:t>
      </w:r>
      <w:r>
        <w:rPr>
          <w:rFonts w:ascii="Times New Roman" w:hAnsi="Times New Roman" w:cs="Times New Roman"/>
          <w:sz w:val="24"/>
          <w:szCs w:val="24"/>
        </w:rPr>
        <w:t xml:space="preserve"> der gør alt vaklende. Han manglede et dybere engagement i sit studium og en orienterende retning i det hele taget. Da han er 22 år</w:t>
      </w:r>
      <w:r w:rsidR="00925FA4">
        <w:rPr>
          <w:rFonts w:ascii="Times New Roman" w:hAnsi="Times New Roman" w:cs="Times New Roman"/>
          <w:sz w:val="24"/>
          <w:szCs w:val="24"/>
        </w:rPr>
        <w:t>,</w:t>
      </w:r>
      <w:r>
        <w:rPr>
          <w:rFonts w:ascii="Times New Roman" w:hAnsi="Times New Roman" w:cs="Times New Roman"/>
          <w:sz w:val="24"/>
          <w:szCs w:val="24"/>
        </w:rPr>
        <w:t xml:space="preserve"> skriver han:  </w:t>
      </w:r>
    </w:p>
    <w:p w:rsidR="00071CA6" w:rsidRDefault="00071CA6" w:rsidP="00071CA6">
      <w:pPr>
        <w:spacing w:after="0"/>
        <w:rPr>
          <w:rFonts w:ascii="Times New Roman" w:hAnsi="Times New Roman" w:cs="Times New Roman"/>
          <w:sz w:val="24"/>
          <w:szCs w:val="24"/>
        </w:rPr>
      </w:pPr>
    </w:p>
    <w:p w:rsidR="00071CA6" w:rsidRDefault="00071CA6" w:rsidP="00071CA6">
      <w:pPr>
        <w:spacing w:after="0"/>
        <w:ind w:left="1304"/>
        <w:rPr>
          <w:rFonts w:ascii="Times New Roman" w:hAnsi="Times New Roman" w:cs="Times New Roman"/>
          <w:sz w:val="24"/>
          <w:szCs w:val="24"/>
        </w:rPr>
      </w:pPr>
      <w:r w:rsidRPr="00C343C4">
        <w:rPr>
          <w:rFonts w:ascii="Times New Roman" w:hAnsi="Times New Roman" w:cs="Times New Roman"/>
          <w:sz w:val="24"/>
          <w:szCs w:val="24"/>
        </w:rPr>
        <w:t xml:space="preserve">Jeg troede derfor, at jeg </w:t>
      </w:r>
      <w:proofErr w:type="spellStart"/>
      <w:r w:rsidRPr="00C343C4">
        <w:rPr>
          <w:rFonts w:ascii="Times New Roman" w:hAnsi="Times New Roman" w:cs="Times New Roman"/>
          <w:sz w:val="24"/>
          <w:szCs w:val="24"/>
        </w:rPr>
        <w:t>muligen</w:t>
      </w:r>
      <w:proofErr w:type="spellEnd"/>
      <w:r w:rsidRPr="00C343C4">
        <w:rPr>
          <w:rFonts w:ascii="Times New Roman" w:hAnsi="Times New Roman" w:cs="Times New Roman"/>
          <w:sz w:val="24"/>
          <w:szCs w:val="24"/>
        </w:rPr>
        <w:t xml:space="preserve"> vilde komme mere til Ro ved at gribe et andet Fag, ved at rette mine Kræfter </w:t>
      </w:r>
      <w:proofErr w:type="spellStart"/>
      <w:r w:rsidRPr="00C343C4">
        <w:rPr>
          <w:rFonts w:ascii="Times New Roman" w:hAnsi="Times New Roman" w:cs="Times New Roman"/>
          <w:sz w:val="24"/>
          <w:szCs w:val="24"/>
        </w:rPr>
        <w:t>paa</w:t>
      </w:r>
      <w:proofErr w:type="spellEnd"/>
      <w:r w:rsidRPr="00C343C4">
        <w:rPr>
          <w:rFonts w:ascii="Times New Roman" w:hAnsi="Times New Roman" w:cs="Times New Roman"/>
          <w:sz w:val="24"/>
          <w:szCs w:val="24"/>
        </w:rPr>
        <w:t xml:space="preserve"> et andet </w:t>
      </w:r>
      <w:proofErr w:type="spellStart"/>
      <w:r w:rsidRPr="00C343C4">
        <w:rPr>
          <w:rFonts w:ascii="Times New Roman" w:hAnsi="Times New Roman" w:cs="Times New Roman"/>
          <w:sz w:val="24"/>
          <w:szCs w:val="24"/>
        </w:rPr>
        <w:t>Maal</w:t>
      </w:r>
      <w:proofErr w:type="spellEnd"/>
      <w:r w:rsidRPr="00C343C4">
        <w:rPr>
          <w:rFonts w:ascii="Times New Roman" w:hAnsi="Times New Roman" w:cs="Times New Roman"/>
          <w:sz w:val="24"/>
          <w:szCs w:val="24"/>
        </w:rPr>
        <w:t xml:space="preserve">. For en Tid vilde det vel og have lykkedes mig at fordrive en vis Uro, men forstærket vilde den vistnok være vendt tilbage som Feberanfaldet efter Nydelsen af koldt Vand. Det, der </w:t>
      </w:r>
      <w:proofErr w:type="spellStart"/>
      <w:r w:rsidRPr="00C343C4">
        <w:rPr>
          <w:rFonts w:ascii="Times New Roman" w:hAnsi="Times New Roman" w:cs="Times New Roman"/>
          <w:sz w:val="24"/>
          <w:szCs w:val="24"/>
        </w:rPr>
        <w:t>egenlig</w:t>
      </w:r>
      <w:proofErr w:type="spellEnd"/>
      <w:r w:rsidRPr="00C343C4">
        <w:rPr>
          <w:rFonts w:ascii="Times New Roman" w:hAnsi="Times New Roman" w:cs="Times New Roman"/>
          <w:sz w:val="24"/>
          <w:szCs w:val="24"/>
        </w:rPr>
        <w:t xml:space="preserve"> mangler mig, er at komme </w:t>
      </w:r>
      <w:proofErr w:type="spellStart"/>
      <w:r w:rsidRPr="00C343C4">
        <w:rPr>
          <w:rFonts w:ascii="Times New Roman" w:hAnsi="Times New Roman" w:cs="Times New Roman"/>
          <w:sz w:val="24"/>
          <w:szCs w:val="24"/>
        </w:rPr>
        <w:t>paa</w:t>
      </w:r>
      <w:proofErr w:type="spellEnd"/>
      <w:r w:rsidRPr="00C343C4">
        <w:rPr>
          <w:rFonts w:ascii="Times New Roman" w:hAnsi="Times New Roman" w:cs="Times New Roman"/>
          <w:sz w:val="24"/>
          <w:szCs w:val="24"/>
        </w:rPr>
        <w:t xml:space="preserve"> det Rene med mig selv om, </w:t>
      </w:r>
      <w:r w:rsidRPr="00C343C4">
        <w:rPr>
          <w:rStyle w:val="spa"/>
          <w:rFonts w:ascii="Times New Roman" w:hAnsi="Times New Roman" w:cs="Times New Roman"/>
          <w:sz w:val="24"/>
          <w:szCs w:val="24"/>
        </w:rPr>
        <w:t xml:space="preserve">hvad </w:t>
      </w:r>
      <w:r w:rsidRPr="00157082">
        <w:rPr>
          <w:rStyle w:val="spa"/>
          <w:rFonts w:ascii="Times New Roman" w:hAnsi="Times New Roman" w:cs="Times New Roman"/>
          <w:i/>
          <w:sz w:val="24"/>
          <w:szCs w:val="24"/>
        </w:rPr>
        <w:t xml:space="preserve">jeg skal </w:t>
      </w:r>
      <w:proofErr w:type="spellStart"/>
      <w:r w:rsidRPr="00157082">
        <w:rPr>
          <w:rStyle w:val="spa"/>
          <w:rFonts w:ascii="Times New Roman" w:hAnsi="Times New Roman" w:cs="Times New Roman"/>
          <w:i/>
          <w:sz w:val="24"/>
          <w:szCs w:val="24"/>
        </w:rPr>
        <w:t>gjøre</w:t>
      </w:r>
      <w:proofErr w:type="spellEnd"/>
      <w:r w:rsidRPr="00C343C4">
        <w:rPr>
          <w:rFonts w:ascii="Times New Roman" w:hAnsi="Times New Roman" w:cs="Times New Roman"/>
          <w:sz w:val="24"/>
          <w:szCs w:val="24"/>
        </w:rPr>
        <w:t xml:space="preserve">, ikke om hvad jeg skal </w:t>
      </w:r>
      <w:proofErr w:type="spellStart"/>
      <w:r w:rsidRPr="00C343C4">
        <w:rPr>
          <w:rFonts w:ascii="Times New Roman" w:hAnsi="Times New Roman" w:cs="Times New Roman"/>
          <w:sz w:val="24"/>
          <w:szCs w:val="24"/>
        </w:rPr>
        <w:t>erkjende</w:t>
      </w:r>
      <w:proofErr w:type="spellEnd"/>
      <w:r w:rsidRPr="00C343C4">
        <w:rPr>
          <w:rFonts w:ascii="Times New Roman" w:hAnsi="Times New Roman" w:cs="Times New Roman"/>
          <w:sz w:val="24"/>
          <w:szCs w:val="24"/>
        </w:rPr>
        <w:t xml:space="preserve">, uden </w:t>
      </w:r>
      <w:proofErr w:type="spellStart"/>
      <w:r w:rsidRPr="00C343C4">
        <w:rPr>
          <w:rFonts w:ascii="Times New Roman" w:hAnsi="Times New Roman" w:cs="Times New Roman"/>
          <w:sz w:val="24"/>
          <w:szCs w:val="24"/>
        </w:rPr>
        <w:t>forsaavidt</w:t>
      </w:r>
      <w:proofErr w:type="spellEnd"/>
      <w:r w:rsidRPr="00C343C4">
        <w:rPr>
          <w:rFonts w:ascii="Times New Roman" w:hAnsi="Times New Roman" w:cs="Times New Roman"/>
          <w:sz w:val="24"/>
          <w:szCs w:val="24"/>
        </w:rPr>
        <w:t xml:space="preserve"> en </w:t>
      </w:r>
      <w:proofErr w:type="spellStart"/>
      <w:r w:rsidRPr="00C343C4">
        <w:rPr>
          <w:rFonts w:ascii="Times New Roman" w:hAnsi="Times New Roman" w:cs="Times New Roman"/>
          <w:sz w:val="24"/>
          <w:szCs w:val="24"/>
        </w:rPr>
        <w:t>Erkjenden</w:t>
      </w:r>
      <w:proofErr w:type="spellEnd"/>
      <w:r w:rsidRPr="00C343C4">
        <w:rPr>
          <w:rFonts w:ascii="Times New Roman" w:hAnsi="Times New Roman" w:cs="Times New Roman"/>
          <w:sz w:val="24"/>
          <w:szCs w:val="24"/>
        </w:rPr>
        <w:t xml:space="preserve"> </w:t>
      </w:r>
      <w:proofErr w:type="spellStart"/>
      <w:r w:rsidRPr="00C343C4">
        <w:rPr>
          <w:rFonts w:ascii="Times New Roman" w:hAnsi="Times New Roman" w:cs="Times New Roman"/>
          <w:sz w:val="24"/>
          <w:szCs w:val="24"/>
        </w:rPr>
        <w:t>maa</w:t>
      </w:r>
      <w:proofErr w:type="spellEnd"/>
      <w:r w:rsidRPr="00C343C4">
        <w:rPr>
          <w:rFonts w:ascii="Times New Roman" w:hAnsi="Times New Roman" w:cs="Times New Roman"/>
          <w:sz w:val="24"/>
          <w:szCs w:val="24"/>
        </w:rPr>
        <w:t xml:space="preserve"> </w:t>
      </w:r>
      <w:proofErr w:type="spellStart"/>
      <w:r w:rsidRPr="00C343C4">
        <w:rPr>
          <w:rFonts w:ascii="Times New Roman" w:hAnsi="Times New Roman" w:cs="Times New Roman"/>
          <w:sz w:val="24"/>
          <w:szCs w:val="24"/>
        </w:rPr>
        <w:t>gaae</w:t>
      </w:r>
      <w:proofErr w:type="spellEnd"/>
      <w:r w:rsidRPr="00C343C4">
        <w:rPr>
          <w:rFonts w:ascii="Times New Roman" w:hAnsi="Times New Roman" w:cs="Times New Roman"/>
          <w:sz w:val="24"/>
          <w:szCs w:val="24"/>
        </w:rPr>
        <w:t xml:space="preserve"> forud for enhver Handlen. Det kommer an </w:t>
      </w:r>
      <w:proofErr w:type="spellStart"/>
      <w:r w:rsidRPr="00C343C4">
        <w:rPr>
          <w:rFonts w:ascii="Times New Roman" w:hAnsi="Times New Roman" w:cs="Times New Roman"/>
          <w:sz w:val="24"/>
          <w:szCs w:val="24"/>
        </w:rPr>
        <w:t>paa</w:t>
      </w:r>
      <w:proofErr w:type="spellEnd"/>
      <w:r w:rsidRPr="00C343C4">
        <w:rPr>
          <w:rFonts w:ascii="Times New Roman" w:hAnsi="Times New Roman" w:cs="Times New Roman"/>
          <w:sz w:val="24"/>
          <w:szCs w:val="24"/>
        </w:rPr>
        <w:t xml:space="preserve"> at </w:t>
      </w:r>
      <w:proofErr w:type="spellStart"/>
      <w:r w:rsidRPr="00C343C4">
        <w:rPr>
          <w:rFonts w:ascii="Times New Roman" w:hAnsi="Times New Roman" w:cs="Times New Roman"/>
          <w:sz w:val="24"/>
          <w:szCs w:val="24"/>
        </w:rPr>
        <w:t>forstaae</w:t>
      </w:r>
      <w:proofErr w:type="spellEnd"/>
      <w:r w:rsidRPr="00C343C4">
        <w:rPr>
          <w:rFonts w:ascii="Times New Roman" w:hAnsi="Times New Roman" w:cs="Times New Roman"/>
          <w:sz w:val="24"/>
          <w:szCs w:val="24"/>
        </w:rPr>
        <w:t xml:space="preserve"> min Bestemmelse, at </w:t>
      </w:r>
      <w:proofErr w:type="spellStart"/>
      <w:r w:rsidRPr="00C343C4">
        <w:rPr>
          <w:rFonts w:ascii="Times New Roman" w:hAnsi="Times New Roman" w:cs="Times New Roman"/>
          <w:sz w:val="24"/>
          <w:szCs w:val="24"/>
        </w:rPr>
        <w:t>see</w:t>
      </w:r>
      <w:proofErr w:type="spellEnd"/>
      <w:r w:rsidRPr="00C343C4">
        <w:rPr>
          <w:rFonts w:ascii="Times New Roman" w:hAnsi="Times New Roman" w:cs="Times New Roman"/>
          <w:sz w:val="24"/>
          <w:szCs w:val="24"/>
        </w:rPr>
        <w:t xml:space="preserve">, hvad Guddommen </w:t>
      </w:r>
      <w:proofErr w:type="spellStart"/>
      <w:r w:rsidRPr="00C343C4">
        <w:rPr>
          <w:rFonts w:ascii="Times New Roman" w:hAnsi="Times New Roman" w:cs="Times New Roman"/>
          <w:sz w:val="24"/>
          <w:szCs w:val="24"/>
        </w:rPr>
        <w:t>egenlig</w:t>
      </w:r>
      <w:proofErr w:type="spellEnd"/>
      <w:r w:rsidRPr="00C343C4">
        <w:rPr>
          <w:rFonts w:ascii="Times New Roman" w:hAnsi="Times New Roman" w:cs="Times New Roman"/>
          <w:sz w:val="24"/>
          <w:szCs w:val="24"/>
        </w:rPr>
        <w:t xml:space="preserve"> vil, at </w:t>
      </w:r>
      <w:r w:rsidRPr="00157082">
        <w:rPr>
          <w:rStyle w:val="spa"/>
          <w:rFonts w:ascii="Times New Roman" w:hAnsi="Times New Roman" w:cs="Times New Roman"/>
          <w:i/>
          <w:sz w:val="24"/>
          <w:szCs w:val="24"/>
        </w:rPr>
        <w:t>jeg</w:t>
      </w:r>
      <w:r w:rsidRPr="00C343C4">
        <w:rPr>
          <w:rFonts w:ascii="Times New Roman" w:hAnsi="Times New Roman" w:cs="Times New Roman"/>
          <w:sz w:val="24"/>
          <w:szCs w:val="24"/>
        </w:rPr>
        <w:t xml:space="preserve"> skal </w:t>
      </w:r>
      <w:proofErr w:type="spellStart"/>
      <w:r w:rsidRPr="00C343C4">
        <w:rPr>
          <w:rFonts w:ascii="Times New Roman" w:hAnsi="Times New Roman" w:cs="Times New Roman"/>
          <w:sz w:val="24"/>
          <w:szCs w:val="24"/>
        </w:rPr>
        <w:t>gjøre</w:t>
      </w:r>
      <w:proofErr w:type="spellEnd"/>
      <w:r w:rsidRPr="00C343C4">
        <w:rPr>
          <w:rFonts w:ascii="Times New Roman" w:hAnsi="Times New Roman" w:cs="Times New Roman"/>
          <w:sz w:val="24"/>
          <w:szCs w:val="24"/>
        </w:rPr>
        <w:t xml:space="preserve">; det </w:t>
      </w:r>
      <w:proofErr w:type="spellStart"/>
      <w:r w:rsidRPr="00C343C4">
        <w:rPr>
          <w:rFonts w:ascii="Times New Roman" w:hAnsi="Times New Roman" w:cs="Times New Roman"/>
          <w:sz w:val="24"/>
          <w:szCs w:val="24"/>
        </w:rPr>
        <w:t>gjælder</w:t>
      </w:r>
      <w:proofErr w:type="spellEnd"/>
      <w:r w:rsidRPr="00C343C4">
        <w:rPr>
          <w:rFonts w:ascii="Times New Roman" w:hAnsi="Times New Roman" w:cs="Times New Roman"/>
          <w:sz w:val="24"/>
          <w:szCs w:val="24"/>
        </w:rPr>
        <w:t xml:space="preserve"> om at finde en Sandhed, som er Sandhed </w:t>
      </w:r>
      <w:r w:rsidRPr="00157082">
        <w:rPr>
          <w:rStyle w:val="spa"/>
          <w:rFonts w:ascii="Times New Roman" w:hAnsi="Times New Roman" w:cs="Times New Roman"/>
          <w:i/>
          <w:sz w:val="24"/>
          <w:szCs w:val="24"/>
        </w:rPr>
        <w:t>for mig</w:t>
      </w:r>
      <w:r w:rsidRPr="00C343C4">
        <w:rPr>
          <w:rFonts w:ascii="Times New Roman" w:hAnsi="Times New Roman" w:cs="Times New Roman"/>
          <w:sz w:val="24"/>
          <w:szCs w:val="24"/>
        </w:rPr>
        <w:t xml:space="preserve">, at finde </w:t>
      </w:r>
      <w:r w:rsidRPr="00157082">
        <w:rPr>
          <w:rStyle w:val="spa"/>
          <w:rFonts w:ascii="Times New Roman" w:hAnsi="Times New Roman" w:cs="Times New Roman"/>
          <w:i/>
          <w:sz w:val="24"/>
          <w:szCs w:val="24"/>
        </w:rPr>
        <w:t xml:space="preserve">den </w:t>
      </w:r>
      <w:proofErr w:type="spellStart"/>
      <w:r w:rsidRPr="00157082">
        <w:rPr>
          <w:rStyle w:val="spa"/>
          <w:rFonts w:ascii="Times New Roman" w:hAnsi="Times New Roman" w:cs="Times New Roman"/>
          <w:i/>
          <w:sz w:val="24"/>
          <w:szCs w:val="24"/>
        </w:rPr>
        <w:t>Idee</w:t>
      </w:r>
      <w:proofErr w:type="spellEnd"/>
      <w:r w:rsidRPr="00157082">
        <w:rPr>
          <w:rStyle w:val="spa"/>
          <w:rFonts w:ascii="Times New Roman" w:hAnsi="Times New Roman" w:cs="Times New Roman"/>
          <w:i/>
          <w:sz w:val="24"/>
          <w:szCs w:val="24"/>
        </w:rPr>
        <w:t xml:space="preserve">, for hvilken jeg vil leve og </w:t>
      </w:r>
      <w:proofErr w:type="spellStart"/>
      <w:r w:rsidRPr="00157082">
        <w:rPr>
          <w:rStyle w:val="spa"/>
          <w:rFonts w:ascii="Times New Roman" w:hAnsi="Times New Roman" w:cs="Times New Roman"/>
          <w:i/>
          <w:sz w:val="24"/>
          <w:szCs w:val="24"/>
        </w:rPr>
        <w:t>døe</w:t>
      </w:r>
      <w:proofErr w:type="spellEnd"/>
      <w:r w:rsidR="00925FA4">
        <w:rPr>
          <w:rStyle w:val="spa"/>
          <w:rFonts w:ascii="Times New Roman" w:hAnsi="Times New Roman" w:cs="Times New Roman"/>
          <w:sz w:val="24"/>
          <w:szCs w:val="24"/>
        </w:rPr>
        <w:t>.</w:t>
      </w:r>
      <w:r>
        <w:rPr>
          <w:rStyle w:val="spa"/>
          <w:rFonts w:ascii="Times New Roman" w:hAnsi="Times New Roman" w:cs="Times New Roman"/>
          <w:sz w:val="24"/>
          <w:szCs w:val="24"/>
        </w:rPr>
        <w:t xml:space="preserve"> (</w:t>
      </w:r>
      <w:r>
        <w:rPr>
          <w:rFonts w:ascii="Times New Roman" w:hAnsi="Times New Roman" w:cs="Times New Roman"/>
          <w:i/>
          <w:sz w:val="24"/>
          <w:szCs w:val="24"/>
        </w:rPr>
        <w:t xml:space="preserve">Journal AA, </w:t>
      </w:r>
      <w:r w:rsidRPr="00E637E1">
        <w:rPr>
          <w:rFonts w:ascii="Times New Roman" w:hAnsi="Times New Roman" w:cs="Times New Roman"/>
          <w:i/>
          <w:sz w:val="24"/>
          <w:szCs w:val="24"/>
        </w:rPr>
        <w:t>SKS</w:t>
      </w:r>
      <w:r w:rsidRPr="00B71E74">
        <w:rPr>
          <w:rFonts w:ascii="Times New Roman" w:hAnsi="Times New Roman" w:cs="Times New Roman"/>
          <w:sz w:val="24"/>
          <w:szCs w:val="24"/>
        </w:rPr>
        <w:t xml:space="preserve"> 1</w:t>
      </w:r>
      <w:r>
        <w:rPr>
          <w:rFonts w:ascii="Times New Roman" w:hAnsi="Times New Roman" w:cs="Times New Roman"/>
          <w:sz w:val="24"/>
          <w:szCs w:val="24"/>
        </w:rPr>
        <w:t>7, 24</w:t>
      </w:r>
      <w:r w:rsidRPr="00B71E74">
        <w:rPr>
          <w:rFonts w:ascii="Times New Roman" w:hAnsi="Times New Roman" w:cs="Times New Roman"/>
          <w:sz w:val="24"/>
          <w:szCs w:val="24"/>
        </w:rPr>
        <w:t>).</w:t>
      </w:r>
    </w:p>
    <w:p w:rsidR="00071CA6" w:rsidRDefault="00071CA6" w:rsidP="00071CA6">
      <w:pPr>
        <w:spacing w:after="0"/>
        <w:rPr>
          <w:rFonts w:ascii="Times New Roman" w:hAnsi="Times New Roman" w:cs="Times New Roman"/>
          <w:sz w:val="24"/>
          <w:szCs w:val="24"/>
        </w:rPr>
      </w:pPr>
    </w:p>
    <w:p w:rsidR="00071CA6" w:rsidRDefault="00071CA6" w:rsidP="00071CA6">
      <w:pPr>
        <w:spacing w:after="0"/>
        <w:rPr>
          <w:rFonts w:ascii="Times New Roman" w:hAnsi="Times New Roman" w:cs="Times New Roman"/>
          <w:sz w:val="24"/>
          <w:szCs w:val="24"/>
        </w:rPr>
      </w:pPr>
      <w:r>
        <w:rPr>
          <w:rFonts w:ascii="Times New Roman" w:hAnsi="Times New Roman" w:cs="Times New Roman"/>
          <w:sz w:val="24"/>
          <w:szCs w:val="24"/>
        </w:rPr>
        <w:t xml:space="preserve">Disse bekymringer blev på ingen måde løst i løbet af Kierkegaards uddannelse. Efter </w:t>
      </w:r>
      <w:r w:rsidR="00925FA4">
        <w:rPr>
          <w:rFonts w:ascii="Times New Roman" w:hAnsi="Times New Roman" w:cs="Times New Roman"/>
          <w:sz w:val="24"/>
          <w:szCs w:val="24"/>
        </w:rPr>
        <w:t xml:space="preserve">at </w:t>
      </w:r>
      <w:r>
        <w:rPr>
          <w:rFonts w:ascii="Times New Roman" w:hAnsi="Times New Roman" w:cs="Times New Roman"/>
          <w:sz w:val="24"/>
          <w:szCs w:val="24"/>
        </w:rPr>
        <w:t>han havde afsluttet sit studium på universitetet, gik han strak</w:t>
      </w:r>
      <w:r w:rsidR="00E144FE">
        <w:rPr>
          <w:rFonts w:ascii="Times New Roman" w:hAnsi="Times New Roman" w:cs="Times New Roman"/>
          <w:sz w:val="24"/>
          <w:szCs w:val="24"/>
        </w:rPr>
        <w:t>s i gang med endnu et forsøg på</w:t>
      </w:r>
      <w:r>
        <w:rPr>
          <w:rFonts w:ascii="Times New Roman" w:hAnsi="Times New Roman" w:cs="Times New Roman"/>
          <w:sz w:val="24"/>
          <w:szCs w:val="24"/>
        </w:rPr>
        <w:t xml:space="preserve"> at forstå den indre uro. Et par år efter </w:t>
      </w:r>
      <w:r w:rsidR="00767A41">
        <w:rPr>
          <w:rFonts w:ascii="Times New Roman" w:hAnsi="Times New Roman" w:cs="Times New Roman"/>
          <w:sz w:val="24"/>
          <w:szCs w:val="24"/>
        </w:rPr>
        <w:t xml:space="preserve">at </w:t>
      </w:r>
      <w:r>
        <w:rPr>
          <w:rFonts w:ascii="Times New Roman" w:hAnsi="Times New Roman" w:cs="Times New Roman"/>
          <w:sz w:val="24"/>
          <w:szCs w:val="24"/>
        </w:rPr>
        <w:t xml:space="preserve">han i </w:t>
      </w:r>
      <w:r w:rsidRPr="0025007F">
        <w:rPr>
          <w:rFonts w:ascii="Times New Roman" w:hAnsi="Times New Roman" w:cs="Times New Roman"/>
          <w:i/>
          <w:sz w:val="24"/>
          <w:szCs w:val="24"/>
        </w:rPr>
        <w:t>Om Begrebet Ironi</w:t>
      </w:r>
      <w:r>
        <w:rPr>
          <w:rFonts w:ascii="Times New Roman" w:hAnsi="Times New Roman" w:cs="Times New Roman"/>
          <w:sz w:val="24"/>
          <w:szCs w:val="24"/>
        </w:rPr>
        <w:t xml:space="preserve"> havde beskrevet de ulykkelige Sokrates</w:t>
      </w:r>
      <w:r w:rsidR="00925FA4">
        <w:rPr>
          <w:rFonts w:ascii="Times New Roman" w:hAnsi="Times New Roman" w:cs="Times New Roman"/>
          <w:sz w:val="24"/>
          <w:szCs w:val="24"/>
        </w:rPr>
        <w:t>’</w:t>
      </w:r>
      <w:r>
        <w:rPr>
          <w:rFonts w:ascii="Times New Roman" w:hAnsi="Times New Roman" w:cs="Times New Roman"/>
          <w:sz w:val="24"/>
          <w:szCs w:val="24"/>
        </w:rPr>
        <w:t xml:space="preserve"> elskere, der var blevet bidt af den giftige tvivl, udgav han en kæmpe bog</w:t>
      </w:r>
      <w:r w:rsidR="00E144FE">
        <w:rPr>
          <w:rFonts w:ascii="Times New Roman" w:hAnsi="Times New Roman" w:cs="Times New Roman"/>
          <w:sz w:val="24"/>
          <w:szCs w:val="24"/>
        </w:rPr>
        <w:t>,</w:t>
      </w:r>
      <w:r>
        <w:rPr>
          <w:rFonts w:ascii="Times New Roman" w:hAnsi="Times New Roman" w:cs="Times New Roman"/>
          <w:sz w:val="24"/>
          <w:szCs w:val="24"/>
        </w:rPr>
        <w:t xml:space="preserve"> der tager udgangspunkt i just den problematik. </w:t>
      </w:r>
      <w:r w:rsidR="00273D3E">
        <w:rPr>
          <w:rFonts w:ascii="Times New Roman" w:hAnsi="Times New Roman" w:cs="Times New Roman"/>
          <w:sz w:val="24"/>
          <w:szCs w:val="24"/>
        </w:rPr>
        <w:t>Og</w:t>
      </w:r>
      <w:r>
        <w:rPr>
          <w:rFonts w:ascii="Times New Roman" w:hAnsi="Times New Roman" w:cs="Times New Roman"/>
          <w:sz w:val="24"/>
          <w:szCs w:val="24"/>
        </w:rPr>
        <w:t xml:space="preserve"> denne gang var det ikke nødvendigt at behage et bedømmelsesudvalg på </w:t>
      </w:r>
      <w:r>
        <w:rPr>
          <w:rFonts w:ascii="Times New Roman" w:hAnsi="Times New Roman" w:cs="Times New Roman"/>
          <w:sz w:val="24"/>
          <w:szCs w:val="24"/>
        </w:rPr>
        <w:lastRenderedPageBreak/>
        <w:t>universitetet. Han kunne skrive med sin egen stemme og uden påtaget faglig distance. Og denne gang var hov</w:t>
      </w:r>
      <w:r w:rsidR="00552C47">
        <w:rPr>
          <w:rFonts w:ascii="Times New Roman" w:hAnsi="Times New Roman" w:cs="Times New Roman"/>
          <w:sz w:val="24"/>
          <w:szCs w:val="24"/>
        </w:rPr>
        <w:t>edfigurerne ikke tænkere fra det</w:t>
      </w:r>
      <w:r>
        <w:rPr>
          <w:rFonts w:ascii="Times New Roman" w:hAnsi="Times New Roman" w:cs="Times New Roman"/>
          <w:sz w:val="24"/>
          <w:szCs w:val="24"/>
        </w:rPr>
        <w:t xml:space="preserve"> antikke Grækenland</w:t>
      </w:r>
      <w:r w:rsidR="00925FA4">
        <w:rPr>
          <w:rFonts w:ascii="Times New Roman" w:hAnsi="Times New Roman" w:cs="Times New Roman"/>
          <w:sz w:val="24"/>
          <w:szCs w:val="24"/>
        </w:rPr>
        <w:t>,</w:t>
      </w:r>
      <w:r>
        <w:rPr>
          <w:rFonts w:ascii="Times New Roman" w:hAnsi="Times New Roman" w:cs="Times New Roman"/>
          <w:sz w:val="24"/>
          <w:szCs w:val="24"/>
        </w:rPr>
        <w:t xml:space="preserve"> men splittede moderne mennesker i kongens København.   </w:t>
      </w:r>
    </w:p>
    <w:p w:rsidR="00071CA6" w:rsidRDefault="00071CA6" w:rsidP="00071CA6">
      <w:pPr>
        <w:spacing w:after="0"/>
        <w:rPr>
          <w:rFonts w:ascii="Times New Roman" w:hAnsi="Times New Roman" w:cs="Times New Roman"/>
          <w:sz w:val="24"/>
          <w:szCs w:val="24"/>
        </w:rPr>
      </w:pPr>
    </w:p>
    <w:p w:rsidR="00071CA6" w:rsidRPr="00A65CA8" w:rsidRDefault="00071CA6" w:rsidP="00071CA6">
      <w:pPr>
        <w:spacing w:after="0"/>
        <w:rPr>
          <w:rFonts w:ascii="Times New Roman" w:hAnsi="Times New Roman" w:cs="Times New Roman"/>
          <w:i/>
          <w:sz w:val="24"/>
          <w:szCs w:val="24"/>
        </w:rPr>
      </w:pPr>
      <w:r>
        <w:rPr>
          <w:rFonts w:ascii="Times New Roman" w:hAnsi="Times New Roman" w:cs="Times New Roman"/>
          <w:sz w:val="24"/>
          <w:szCs w:val="24"/>
        </w:rPr>
        <w:t xml:space="preserve">Denne mærkværdige bog, </w:t>
      </w:r>
      <w:proofErr w:type="spellStart"/>
      <w:r w:rsidRPr="003B5285">
        <w:rPr>
          <w:rFonts w:ascii="Times New Roman" w:hAnsi="Times New Roman" w:cs="Times New Roman"/>
          <w:i/>
          <w:sz w:val="24"/>
          <w:szCs w:val="24"/>
        </w:rPr>
        <w:t>Enten</w:t>
      </w:r>
      <w:r w:rsidR="00767A41">
        <w:rPr>
          <w:rFonts w:ascii="Times New Roman" w:hAnsi="Times New Roman" w:cs="Times New Roman"/>
          <w:i/>
          <w:sz w:val="24"/>
          <w:szCs w:val="24"/>
        </w:rPr>
        <w:t>-</w:t>
      </w:r>
      <w:r w:rsidRPr="003B5285">
        <w:rPr>
          <w:rFonts w:ascii="Times New Roman" w:hAnsi="Times New Roman" w:cs="Times New Roman"/>
          <w:i/>
          <w:sz w:val="24"/>
          <w:szCs w:val="24"/>
        </w:rPr>
        <w:t>Elle</w:t>
      </w:r>
      <w:r>
        <w:rPr>
          <w:rFonts w:ascii="Times New Roman" w:hAnsi="Times New Roman" w:cs="Times New Roman"/>
          <w:i/>
          <w:sz w:val="24"/>
          <w:szCs w:val="24"/>
        </w:rPr>
        <w:t>r</w:t>
      </w:r>
      <w:proofErr w:type="spellEnd"/>
      <w:r>
        <w:rPr>
          <w:rFonts w:ascii="Times New Roman" w:hAnsi="Times New Roman" w:cs="Times New Roman"/>
          <w:sz w:val="24"/>
          <w:szCs w:val="24"/>
        </w:rPr>
        <w:t xml:space="preserve">, der blev udgivet pseudonymt af Viktor </w:t>
      </w:r>
      <w:proofErr w:type="spellStart"/>
      <w:r>
        <w:rPr>
          <w:rFonts w:ascii="Times New Roman" w:hAnsi="Times New Roman" w:cs="Times New Roman"/>
          <w:sz w:val="24"/>
          <w:szCs w:val="24"/>
        </w:rPr>
        <w:t>Eremita</w:t>
      </w:r>
      <w:proofErr w:type="spellEnd"/>
      <w:r>
        <w:rPr>
          <w:rFonts w:ascii="Times New Roman" w:hAnsi="Times New Roman" w:cs="Times New Roman"/>
          <w:sz w:val="24"/>
          <w:szCs w:val="24"/>
        </w:rPr>
        <w:t xml:space="preserve">, er delt op i to bind: </w:t>
      </w:r>
      <w:r w:rsidR="00767A41">
        <w:rPr>
          <w:rFonts w:ascii="Times New Roman" w:hAnsi="Times New Roman" w:cs="Times New Roman"/>
          <w:sz w:val="24"/>
          <w:szCs w:val="24"/>
        </w:rPr>
        <w:t>D</w:t>
      </w:r>
      <w:r>
        <w:rPr>
          <w:rFonts w:ascii="Times New Roman" w:hAnsi="Times New Roman" w:cs="Times New Roman"/>
          <w:sz w:val="24"/>
          <w:szCs w:val="24"/>
        </w:rPr>
        <w:t xml:space="preserve">et første indeholder forskellige slags efterladte papirer: små semi-akademiske afhandlinger, strøtanker skrevet på løse lapper såvel som </w:t>
      </w:r>
      <w:proofErr w:type="spellStart"/>
      <w:r>
        <w:rPr>
          <w:rFonts w:ascii="Times New Roman" w:hAnsi="Times New Roman" w:cs="Times New Roman"/>
          <w:sz w:val="24"/>
          <w:szCs w:val="24"/>
        </w:rPr>
        <w:t>dagbog</w:t>
      </w:r>
      <w:r w:rsidR="00767A41">
        <w:rPr>
          <w:rFonts w:ascii="Times New Roman" w:hAnsi="Times New Roman" w:cs="Times New Roman"/>
          <w:sz w:val="24"/>
          <w:szCs w:val="24"/>
        </w:rPr>
        <w:t>-</w:t>
      </w:r>
      <w:r>
        <w:rPr>
          <w:rFonts w:ascii="Times New Roman" w:hAnsi="Times New Roman" w:cs="Times New Roman"/>
          <w:sz w:val="24"/>
          <w:szCs w:val="24"/>
        </w:rPr>
        <w:t>optegnelser</w:t>
      </w:r>
      <w:proofErr w:type="spellEnd"/>
      <w:r>
        <w:rPr>
          <w:rFonts w:ascii="Times New Roman" w:hAnsi="Times New Roman" w:cs="Times New Roman"/>
          <w:sz w:val="24"/>
          <w:szCs w:val="24"/>
        </w:rPr>
        <w:t>. De skulle være forfattet af en intelligent og forvirret ung roma</w:t>
      </w:r>
      <w:r w:rsidR="005B1E0C">
        <w:rPr>
          <w:rFonts w:ascii="Times New Roman" w:hAnsi="Times New Roman" w:cs="Times New Roman"/>
          <w:sz w:val="24"/>
          <w:szCs w:val="24"/>
        </w:rPr>
        <w:t>ntiker, der kun er kendt som ”A</w:t>
      </w:r>
      <w:r>
        <w:rPr>
          <w:rFonts w:ascii="Times New Roman" w:hAnsi="Times New Roman" w:cs="Times New Roman"/>
          <w:sz w:val="24"/>
          <w:szCs w:val="24"/>
        </w:rPr>
        <w:t>”</w:t>
      </w:r>
      <w:r w:rsidR="005B1E0C">
        <w:rPr>
          <w:rFonts w:ascii="Times New Roman" w:hAnsi="Times New Roman" w:cs="Times New Roman"/>
          <w:sz w:val="24"/>
          <w:szCs w:val="24"/>
        </w:rPr>
        <w:t>.</w:t>
      </w:r>
      <w:r>
        <w:rPr>
          <w:rFonts w:ascii="Times New Roman" w:hAnsi="Times New Roman" w:cs="Times New Roman"/>
          <w:sz w:val="24"/>
          <w:szCs w:val="24"/>
        </w:rPr>
        <w:t xml:space="preserve"> Det andet bind udgøres hovedsageligt af to store breve sendt til ”A”, skrevet af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alter ego, en slags åndsfælle, der besluttede sig for at få en praktisk uddannelse som jurist og gifte sig og få børn. Han kaldes ”B”, men kendes også som Assessor Wilhelm.      </w:t>
      </w:r>
    </w:p>
    <w:p w:rsidR="00071CA6" w:rsidRDefault="00071CA6" w:rsidP="00071CA6">
      <w:pPr>
        <w:spacing w:after="0"/>
        <w:rPr>
          <w:rFonts w:ascii="Times New Roman" w:hAnsi="Times New Roman" w:cs="Times New Roman"/>
          <w:sz w:val="24"/>
          <w:szCs w:val="24"/>
        </w:rPr>
      </w:pPr>
    </w:p>
    <w:p w:rsidR="00071CA6" w:rsidRDefault="00071CA6" w:rsidP="00071CA6">
      <w:r>
        <w:rPr>
          <w:rFonts w:ascii="Times New Roman" w:hAnsi="Times New Roman" w:cs="Times New Roman"/>
          <w:sz w:val="24"/>
          <w:szCs w:val="24"/>
        </w:rPr>
        <w:t>Man forstår hurtigt, at begge hovedfigurer har kunnet mærke den afgrund, der åbner sig, når man på sokratisk vis har mistet troen på alt. Men de to reagerer forskelligt: ”A”</w:t>
      </w:r>
      <w:r w:rsidR="00767A41">
        <w:rPr>
          <w:rFonts w:ascii="Times New Roman" w:hAnsi="Times New Roman" w:cs="Times New Roman"/>
          <w:sz w:val="24"/>
          <w:szCs w:val="24"/>
        </w:rPr>
        <w:t>,</w:t>
      </w:r>
      <w:r>
        <w:rPr>
          <w:rFonts w:ascii="Times New Roman" w:hAnsi="Times New Roman" w:cs="Times New Roman"/>
          <w:sz w:val="24"/>
          <w:szCs w:val="24"/>
        </w:rPr>
        <w:t xml:space="preserve"> en ung mand</w:t>
      </w:r>
      <w:r w:rsidR="00767A41">
        <w:rPr>
          <w:rFonts w:ascii="Times New Roman" w:hAnsi="Times New Roman" w:cs="Times New Roman"/>
          <w:sz w:val="24"/>
          <w:szCs w:val="24"/>
        </w:rPr>
        <w:t>,</w:t>
      </w:r>
      <w:r>
        <w:rPr>
          <w:rFonts w:ascii="Times New Roman" w:hAnsi="Times New Roman" w:cs="Times New Roman"/>
          <w:sz w:val="24"/>
          <w:szCs w:val="24"/>
        </w:rPr>
        <w:t xml:space="preserve"> der lider af det samme tungsind</w:t>
      </w:r>
      <w:r w:rsidR="00355786">
        <w:rPr>
          <w:rFonts w:ascii="Times New Roman" w:hAnsi="Times New Roman" w:cs="Times New Roman"/>
          <w:sz w:val="24"/>
          <w:szCs w:val="24"/>
        </w:rPr>
        <w:t>,</w:t>
      </w:r>
      <w:r>
        <w:rPr>
          <w:rFonts w:ascii="Times New Roman" w:hAnsi="Times New Roman" w:cs="Times New Roman"/>
          <w:sz w:val="24"/>
          <w:szCs w:val="24"/>
        </w:rPr>
        <w:t xml:space="preserve"> som Kierkegaard selv led under, kommer ikke videre. Han er opslugt af den nihilistiske </w:t>
      </w:r>
      <w:proofErr w:type="spellStart"/>
      <w:r>
        <w:rPr>
          <w:rFonts w:ascii="Times New Roman" w:hAnsi="Times New Roman" w:cs="Times New Roman"/>
          <w:sz w:val="24"/>
          <w:szCs w:val="24"/>
        </w:rPr>
        <w:t>betydningsløshed</w:t>
      </w:r>
      <w:proofErr w:type="spellEnd"/>
      <w:r>
        <w:rPr>
          <w:rFonts w:ascii="Times New Roman" w:hAnsi="Times New Roman" w:cs="Times New Roman"/>
          <w:sz w:val="24"/>
          <w:szCs w:val="24"/>
        </w:rPr>
        <w:t xml:space="preserve">, der præger hans verden. Han skriver et sted, at det er umuligt at træffe et valg, hvis man ikke ved, hvad man egentlig vil opnå i livet. Alle valg bliver tilfældige: </w:t>
      </w:r>
    </w:p>
    <w:p w:rsidR="00071CA6" w:rsidRPr="00A65CA8" w:rsidRDefault="00071CA6" w:rsidP="00071CA6">
      <w:pPr>
        <w:ind w:left="1304"/>
        <w:rPr>
          <w:rFonts w:ascii="Times New Roman" w:eastAsia="Times New Roman" w:hAnsi="Times New Roman" w:cs="Times New Roman"/>
          <w:i/>
          <w:sz w:val="24"/>
          <w:szCs w:val="24"/>
        </w:rPr>
      </w:pPr>
      <w:r w:rsidRPr="007761F5">
        <w:rPr>
          <w:rFonts w:ascii="Times New Roman" w:hAnsi="Times New Roman" w:cs="Times New Roman"/>
          <w:sz w:val="24"/>
          <w:szCs w:val="24"/>
        </w:rPr>
        <w:t xml:space="preserve">Gift Dig, Du vil fortryde det; gift Dig ikke, Du vil </w:t>
      </w:r>
      <w:proofErr w:type="spellStart"/>
      <w:r w:rsidRPr="007761F5">
        <w:rPr>
          <w:rFonts w:ascii="Times New Roman" w:hAnsi="Times New Roman" w:cs="Times New Roman"/>
          <w:sz w:val="24"/>
          <w:szCs w:val="24"/>
        </w:rPr>
        <w:t>ogsaa</w:t>
      </w:r>
      <w:proofErr w:type="spellEnd"/>
      <w:r w:rsidRPr="007761F5">
        <w:rPr>
          <w:rFonts w:ascii="Times New Roman" w:hAnsi="Times New Roman" w:cs="Times New Roman"/>
          <w:sz w:val="24"/>
          <w:szCs w:val="24"/>
        </w:rPr>
        <w:t xml:space="preserve"> fortryde det; gift Dig eller gift Dig ikke, Du vil fortryde begge Dele; </w:t>
      </w:r>
      <w:r>
        <w:rPr>
          <w:rFonts w:ascii="Times New Roman" w:hAnsi="Times New Roman" w:cs="Times New Roman"/>
          <w:sz w:val="24"/>
          <w:szCs w:val="24"/>
        </w:rPr>
        <w:t>...</w:t>
      </w:r>
      <w:r w:rsidRPr="007761F5">
        <w:rPr>
          <w:rFonts w:ascii="Times New Roman" w:hAnsi="Times New Roman" w:cs="Times New Roman"/>
          <w:sz w:val="24"/>
          <w:szCs w:val="24"/>
        </w:rPr>
        <w:t xml:space="preserve"> Lee ad Verdens </w:t>
      </w:r>
      <w:proofErr w:type="spellStart"/>
      <w:r w:rsidRPr="007761F5">
        <w:rPr>
          <w:rFonts w:ascii="Times New Roman" w:hAnsi="Times New Roman" w:cs="Times New Roman"/>
          <w:sz w:val="24"/>
          <w:szCs w:val="24"/>
        </w:rPr>
        <w:t>Daarskaber</w:t>
      </w:r>
      <w:proofErr w:type="spellEnd"/>
      <w:r w:rsidRPr="007761F5">
        <w:rPr>
          <w:rFonts w:ascii="Times New Roman" w:hAnsi="Times New Roman" w:cs="Times New Roman"/>
          <w:sz w:val="24"/>
          <w:szCs w:val="24"/>
        </w:rPr>
        <w:t xml:space="preserve">, Du vil fortryde det; græd over dem, Du vil </w:t>
      </w:r>
      <w:proofErr w:type="spellStart"/>
      <w:r w:rsidRPr="007761F5">
        <w:rPr>
          <w:rFonts w:ascii="Times New Roman" w:hAnsi="Times New Roman" w:cs="Times New Roman"/>
          <w:sz w:val="24"/>
          <w:szCs w:val="24"/>
        </w:rPr>
        <w:t>ogsaa</w:t>
      </w:r>
      <w:proofErr w:type="spellEnd"/>
      <w:r w:rsidRPr="007761F5">
        <w:rPr>
          <w:rFonts w:ascii="Times New Roman" w:hAnsi="Times New Roman" w:cs="Times New Roman"/>
          <w:sz w:val="24"/>
          <w:szCs w:val="24"/>
        </w:rPr>
        <w:t xml:space="preserve"> fortryde det; </w:t>
      </w:r>
      <w:proofErr w:type="spellStart"/>
      <w:r w:rsidRPr="007761F5">
        <w:rPr>
          <w:rFonts w:ascii="Times New Roman" w:hAnsi="Times New Roman" w:cs="Times New Roman"/>
          <w:sz w:val="24"/>
          <w:szCs w:val="24"/>
        </w:rPr>
        <w:t>lee</w:t>
      </w:r>
      <w:proofErr w:type="spellEnd"/>
      <w:r w:rsidRPr="007761F5">
        <w:rPr>
          <w:rFonts w:ascii="Times New Roman" w:hAnsi="Times New Roman" w:cs="Times New Roman"/>
          <w:sz w:val="24"/>
          <w:szCs w:val="24"/>
        </w:rPr>
        <w:t xml:space="preserve"> ad Verdens </w:t>
      </w:r>
      <w:proofErr w:type="spellStart"/>
      <w:r w:rsidRPr="007761F5">
        <w:rPr>
          <w:rFonts w:ascii="Times New Roman" w:hAnsi="Times New Roman" w:cs="Times New Roman"/>
          <w:sz w:val="24"/>
          <w:szCs w:val="24"/>
        </w:rPr>
        <w:t>Daarskaber</w:t>
      </w:r>
      <w:proofErr w:type="spellEnd"/>
      <w:r w:rsidRPr="007761F5">
        <w:rPr>
          <w:rFonts w:ascii="Times New Roman" w:hAnsi="Times New Roman" w:cs="Times New Roman"/>
          <w:sz w:val="24"/>
          <w:szCs w:val="24"/>
        </w:rPr>
        <w:t xml:space="preserve"> eller græd over dem, Du vil fortryde begge Dele; </w:t>
      </w:r>
      <w:r>
        <w:rPr>
          <w:rFonts w:ascii="Times New Roman" w:hAnsi="Times New Roman" w:cs="Times New Roman"/>
          <w:sz w:val="24"/>
          <w:szCs w:val="24"/>
        </w:rPr>
        <w:t>...</w:t>
      </w:r>
      <w:r w:rsidRPr="007761F5">
        <w:rPr>
          <w:rFonts w:ascii="Times New Roman" w:hAnsi="Times New Roman" w:cs="Times New Roman"/>
          <w:sz w:val="24"/>
          <w:szCs w:val="24"/>
        </w:rPr>
        <w:t xml:space="preserve"> </w:t>
      </w:r>
      <w:proofErr w:type="spellStart"/>
      <w:r w:rsidRPr="007761F5">
        <w:rPr>
          <w:rFonts w:ascii="Times New Roman" w:hAnsi="Times New Roman" w:cs="Times New Roman"/>
          <w:sz w:val="24"/>
          <w:szCs w:val="24"/>
        </w:rPr>
        <w:t>Troe</w:t>
      </w:r>
      <w:proofErr w:type="spellEnd"/>
      <w:r w:rsidRPr="007761F5">
        <w:rPr>
          <w:rFonts w:ascii="Times New Roman" w:hAnsi="Times New Roman" w:cs="Times New Roman"/>
          <w:sz w:val="24"/>
          <w:szCs w:val="24"/>
        </w:rPr>
        <w:t xml:space="preserve"> en Pige, Du vil fortryde det; </w:t>
      </w:r>
      <w:proofErr w:type="spellStart"/>
      <w:r w:rsidRPr="007761F5">
        <w:rPr>
          <w:rFonts w:ascii="Times New Roman" w:hAnsi="Times New Roman" w:cs="Times New Roman"/>
          <w:sz w:val="24"/>
          <w:szCs w:val="24"/>
        </w:rPr>
        <w:t>troe</w:t>
      </w:r>
      <w:proofErr w:type="spellEnd"/>
      <w:r w:rsidRPr="007761F5">
        <w:rPr>
          <w:rFonts w:ascii="Times New Roman" w:hAnsi="Times New Roman" w:cs="Times New Roman"/>
          <w:sz w:val="24"/>
          <w:szCs w:val="24"/>
        </w:rPr>
        <w:t xml:space="preserve"> hende ikke, Du vil </w:t>
      </w:r>
      <w:proofErr w:type="spellStart"/>
      <w:r w:rsidRPr="007761F5">
        <w:rPr>
          <w:rFonts w:ascii="Times New Roman" w:hAnsi="Times New Roman" w:cs="Times New Roman"/>
          <w:sz w:val="24"/>
          <w:szCs w:val="24"/>
        </w:rPr>
        <w:t>ogsaa</w:t>
      </w:r>
      <w:proofErr w:type="spellEnd"/>
      <w:r w:rsidRPr="007761F5">
        <w:rPr>
          <w:rFonts w:ascii="Times New Roman" w:hAnsi="Times New Roman" w:cs="Times New Roman"/>
          <w:sz w:val="24"/>
          <w:szCs w:val="24"/>
        </w:rPr>
        <w:t xml:space="preserve"> fortryde det; </w:t>
      </w:r>
      <w:proofErr w:type="spellStart"/>
      <w:r w:rsidRPr="007761F5">
        <w:rPr>
          <w:rFonts w:ascii="Times New Roman" w:hAnsi="Times New Roman" w:cs="Times New Roman"/>
          <w:sz w:val="24"/>
          <w:szCs w:val="24"/>
        </w:rPr>
        <w:t>troe</w:t>
      </w:r>
      <w:proofErr w:type="spellEnd"/>
      <w:r w:rsidRPr="007761F5">
        <w:rPr>
          <w:rFonts w:ascii="Times New Roman" w:hAnsi="Times New Roman" w:cs="Times New Roman"/>
          <w:sz w:val="24"/>
          <w:szCs w:val="24"/>
        </w:rPr>
        <w:t xml:space="preserve"> en Pige eller </w:t>
      </w:r>
      <w:proofErr w:type="spellStart"/>
      <w:r w:rsidRPr="007761F5">
        <w:rPr>
          <w:rFonts w:ascii="Times New Roman" w:hAnsi="Times New Roman" w:cs="Times New Roman"/>
          <w:sz w:val="24"/>
          <w:szCs w:val="24"/>
        </w:rPr>
        <w:t>troe</w:t>
      </w:r>
      <w:proofErr w:type="spellEnd"/>
      <w:r w:rsidRPr="007761F5">
        <w:rPr>
          <w:rFonts w:ascii="Times New Roman" w:hAnsi="Times New Roman" w:cs="Times New Roman"/>
          <w:sz w:val="24"/>
          <w:szCs w:val="24"/>
        </w:rPr>
        <w:t xml:space="preserve"> hende ikke, Du vil fortryde begge Dele; </w:t>
      </w:r>
      <w:r>
        <w:rPr>
          <w:rFonts w:ascii="Times New Roman" w:hAnsi="Times New Roman" w:cs="Times New Roman"/>
          <w:sz w:val="24"/>
          <w:szCs w:val="24"/>
        </w:rPr>
        <w:t>…</w:t>
      </w:r>
      <w:r w:rsidRPr="007761F5">
        <w:rPr>
          <w:rFonts w:ascii="Times New Roman" w:hAnsi="Times New Roman" w:cs="Times New Roman"/>
          <w:sz w:val="24"/>
          <w:szCs w:val="24"/>
        </w:rPr>
        <w:t xml:space="preserve"> Hæng Dig, Du vil fortryde det; hæng Dig ikke, Du vil </w:t>
      </w:r>
      <w:proofErr w:type="spellStart"/>
      <w:r w:rsidRPr="007761F5">
        <w:rPr>
          <w:rFonts w:ascii="Times New Roman" w:hAnsi="Times New Roman" w:cs="Times New Roman"/>
          <w:sz w:val="24"/>
          <w:szCs w:val="24"/>
        </w:rPr>
        <w:t>ogsaa</w:t>
      </w:r>
      <w:proofErr w:type="spellEnd"/>
      <w:r w:rsidRPr="007761F5">
        <w:rPr>
          <w:rFonts w:ascii="Times New Roman" w:hAnsi="Times New Roman" w:cs="Times New Roman"/>
          <w:sz w:val="24"/>
          <w:szCs w:val="24"/>
        </w:rPr>
        <w:t xml:space="preserve"> fortryde det; hæng Dig eller hæng Dig ikke, Du vil fortryde begge Dele; </w:t>
      </w:r>
      <w:r>
        <w:rPr>
          <w:rFonts w:ascii="Times New Roman" w:hAnsi="Times New Roman" w:cs="Times New Roman"/>
          <w:sz w:val="24"/>
          <w:szCs w:val="24"/>
        </w:rPr>
        <w:t xml:space="preserve">… </w:t>
      </w:r>
      <w:r w:rsidRPr="007761F5">
        <w:rPr>
          <w:rFonts w:ascii="Times New Roman" w:hAnsi="Times New Roman" w:cs="Times New Roman"/>
          <w:sz w:val="24"/>
          <w:szCs w:val="24"/>
        </w:rPr>
        <w:t xml:space="preserve">Dette, mine Herrer, er Indbegrebet af al </w:t>
      </w:r>
      <w:proofErr w:type="spellStart"/>
      <w:r w:rsidRPr="007761F5">
        <w:rPr>
          <w:rFonts w:ascii="Times New Roman" w:hAnsi="Times New Roman" w:cs="Times New Roman"/>
          <w:sz w:val="24"/>
          <w:szCs w:val="24"/>
        </w:rPr>
        <w:t>Leve-Viisdom</w:t>
      </w:r>
      <w:proofErr w:type="spellEnd"/>
      <w:r w:rsidR="00767A41">
        <w:rPr>
          <w:rFonts w:ascii="Times New Roman" w:hAnsi="Times New Roman" w:cs="Times New Roman"/>
          <w:sz w:val="24"/>
          <w:szCs w:val="24"/>
        </w:rPr>
        <w:t>.</w:t>
      </w:r>
      <w:r w:rsidRPr="007761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Enten-</w:t>
      </w:r>
      <w:r w:rsidRPr="00B472FD">
        <w:rPr>
          <w:rFonts w:ascii="Times New Roman" w:eastAsia="Times New Roman" w:hAnsi="Times New Roman" w:cs="Times New Roman"/>
          <w:i/>
          <w:sz w:val="24"/>
          <w:szCs w:val="24"/>
        </w:rPr>
        <w:t>Eller</w:t>
      </w:r>
      <w:proofErr w:type="spellEnd"/>
      <w:r>
        <w:rPr>
          <w:rFonts w:ascii="Times New Roman" w:eastAsia="Times New Roman" w:hAnsi="Times New Roman" w:cs="Times New Roman"/>
          <w:sz w:val="24"/>
          <w:szCs w:val="24"/>
        </w:rPr>
        <w:t xml:space="preserve">, </w:t>
      </w:r>
      <w:r w:rsidRPr="00B472FD">
        <w:rPr>
          <w:rFonts w:ascii="Times New Roman" w:eastAsia="Times New Roman" w:hAnsi="Times New Roman" w:cs="Times New Roman"/>
          <w:i/>
          <w:sz w:val="24"/>
          <w:szCs w:val="24"/>
        </w:rPr>
        <w:t>SKS</w:t>
      </w:r>
      <w:r>
        <w:rPr>
          <w:rFonts w:ascii="Times New Roman" w:eastAsia="Times New Roman" w:hAnsi="Times New Roman" w:cs="Times New Roman"/>
          <w:sz w:val="24"/>
          <w:szCs w:val="24"/>
        </w:rPr>
        <w:t xml:space="preserve"> 2, 47-48</w:t>
      </w:r>
      <w:r w:rsidRPr="00296A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71CA6" w:rsidRDefault="00071CA6" w:rsidP="00071CA6">
      <w:pPr>
        <w:rPr>
          <w:rFonts w:ascii="Times New Roman" w:eastAsia="Times New Roman" w:hAnsi="Times New Roman" w:cs="Times New Roman"/>
          <w:sz w:val="24"/>
          <w:szCs w:val="24"/>
        </w:rPr>
      </w:pPr>
    </w:p>
    <w:p w:rsidR="00071CA6" w:rsidRPr="007761F5" w:rsidRDefault="00071CA6" w:rsidP="00071CA6">
      <w:pPr>
        <w:rPr>
          <w:rFonts w:ascii="Times New Roman" w:eastAsia="Times New Roman" w:hAnsi="Times New Roman" w:cs="Times New Roman"/>
          <w:sz w:val="24"/>
          <w:szCs w:val="24"/>
        </w:rPr>
      </w:pPr>
      <w:r>
        <w:rPr>
          <w:rFonts w:ascii="Times New Roman" w:eastAsia="Times New Roman" w:hAnsi="Times New Roman" w:cs="Times New Roman"/>
          <w:sz w:val="24"/>
          <w:szCs w:val="24"/>
        </w:rPr>
        <w:t>Og han</w:t>
      </w:r>
      <w:r>
        <w:rPr>
          <w:rFonts w:ascii="Times New Roman" w:hAnsi="Times New Roman" w:cs="Times New Roman"/>
          <w:sz w:val="24"/>
          <w:szCs w:val="24"/>
        </w:rPr>
        <w:t xml:space="preserve"> betragter med ironisk kølighed de mennesker, der lever</w:t>
      </w:r>
      <w:r w:rsidR="00767A41">
        <w:rPr>
          <w:rFonts w:ascii="Times New Roman" w:hAnsi="Times New Roman" w:cs="Times New Roman"/>
          <w:sz w:val="24"/>
          <w:szCs w:val="24"/>
        </w:rPr>
        <w:t>,</w:t>
      </w:r>
      <w:r>
        <w:rPr>
          <w:rFonts w:ascii="Times New Roman" w:hAnsi="Times New Roman" w:cs="Times New Roman"/>
          <w:sz w:val="24"/>
          <w:szCs w:val="24"/>
        </w:rPr>
        <w:t xml:space="preserve"> som om de ved, hvad de skal i livet. Det synes han er latterligt:   </w:t>
      </w:r>
    </w:p>
    <w:p w:rsidR="00071CA6" w:rsidRPr="00296A3C" w:rsidRDefault="00071CA6" w:rsidP="00071CA6">
      <w:pPr>
        <w:spacing w:after="0"/>
        <w:rPr>
          <w:rFonts w:ascii="Times New Roman" w:hAnsi="Times New Roman" w:cs="Times New Roman"/>
          <w:sz w:val="24"/>
          <w:szCs w:val="24"/>
        </w:rPr>
      </w:pPr>
    </w:p>
    <w:p w:rsidR="00071CA6" w:rsidRDefault="00071CA6" w:rsidP="00071CA6">
      <w:pPr>
        <w:spacing w:after="0"/>
        <w:ind w:left="1304"/>
        <w:rPr>
          <w:rFonts w:ascii="Times New Roman" w:eastAsia="Times New Roman" w:hAnsi="Times New Roman" w:cs="Times New Roman"/>
          <w:sz w:val="24"/>
          <w:szCs w:val="24"/>
        </w:rPr>
      </w:pPr>
      <w:r w:rsidRPr="00296A3C">
        <w:rPr>
          <w:rFonts w:ascii="Times New Roman" w:eastAsia="Times New Roman" w:hAnsi="Times New Roman" w:cs="Times New Roman"/>
          <w:sz w:val="24"/>
          <w:szCs w:val="24"/>
        </w:rPr>
        <w:t xml:space="preserve">Som det efter Sagnet gik </w:t>
      </w:r>
      <w:proofErr w:type="spellStart"/>
      <w:r w:rsidRPr="00296A3C">
        <w:rPr>
          <w:rFonts w:ascii="Times New Roman" w:eastAsia="Times New Roman" w:hAnsi="Times New Roman" w:cs="Times New Roman"/>
          <w:sz w:val="24"/>
          <w:szCs w:val="24"/>
        </w:rPr>
        <w:t>Parmeniskus</w:t>
      </w:r>
      <w:proofErr w:type="spellEnd"/>
      <w:r w:rsidRPr="00296A3C">
        <w:rPr>
          <w:rFonts w:ascii="Times New Roman" w:eastAsia="Times New Roman" w:hAnsi="Times New Roman" w:cs="Times New Roman"/>
          <w:sz w:val="24"/>
          <w:szCs w:val="24"/>
        </w:rPr>
        <w:t xml:space="preserve">, der i den </w:t>
      </w:r>
      <w:proofErr w:type="spellStart"/>
      <w:r w:rsidRPr="00296A3C">
        <w:rPr>
          <w:rFonts w:ascii="Times New Roman" w:eastAsia="Times New Roman" w:hAnsi="Times New Roman" w:cs="Times New Roman"/>
          <w:sz w:val="24"/>
          <w:szCs w:val="24"/>
        </w:rPr>
        <w:t>trophoniske</w:t>
      </w:r>
      <w:proofErr w:type="spellEnd"/>
      <w:r w:rsidRPr="00296A3C">
        <w:rPr>
          <w:rFonts w:ascii="Times New Roman" w:eastAsia="Times New Roman" w:hAnsi="Times New Roman" w:cs="Times New Roman"/>
          <w:sz w:val="24"/>
          <w:szCs w:val="24"/>
        </w:rPr>
        <w:t xml:space="preserve"> Hule tabte Evnen til at </w:t>
      </w:r>
      <w:proofErr w:type="spellStart"/>
      <w:r w:rsidRPr="00296A3C">
        <w:rPr>
          <w:rFonts w:ascii="Times New Roman" w:eastAsia="Times New Roman" w:hAnsi="Times New Roman" w:cs="Times New Roman"/>
          <w:sz w:val="24"/>
          <w:szCs w:val="24"/>
        </w:rPr>
        <w:t>lee</w:t>
      </w:r>
      <w:proofErr w:type="spellEnd"/>
      <w:r w:rsidRPr="00296A3C">
        <w:rPr>
          <w:rFonts w:ascii="Times New Roman" w:eastAsia="Times New Roman" w:hAnsi="Times New Roman" w:cs="Times New Roman"/>
          <w:sz w:val="24"/>
          <w:szCs w:val="24"/>
        </w:rPr>
        <w:t xml:space="preserve">, men fik den </w:t>
      </w:r>
      <w:proofErr w:type="spellStart"/>
      <w:r w:rsidRPr="00296A3C">
        <w:rPr>
          <w:rFonts w:ascii="Times New Roman" w:eastAsia="Times New Roman" w:hAnsi="Times New Roman" w:cs="Times New Roman"/>
          <w:sz w:val="24"/>
          <w:szCs w:val="24"/>
        </w:rPr>
        <w:t>igjen</w:t>
      </w:r>
      <w:proofErr w:type="spellEnd"/>
      <w:r w:rsidRPr="00296A3C">
        <w:rPr>
          <w:rFonts w:ascii="Times New Roman" w:eastAsia="Times New Roman" w:hAnsi="Times New Roman" w:cs="Times New Roman"/>
          <w:sz w:val="24"/>
          <w:szCs w:val="24"/>
        </w:rPr>
        <w:t xml:space="preserve"> </w:t>
      </w:r>
      <w:proofErr w:type="spellStart"/>
      <w:r w:rsidRPr="00296A3C">
        <w:rPr>
          <w:rFonts w:ascii="Times New Roman" w:eastAsia="Times New Roman" w:hAnsi="Times New Roman" w:cs="Times New Roman"/>
          <w:sz w:val="24"/>
          <w:szCs w:val="24"/>
        </w:rPr>
        <w:t>paa</w:t>
      </w:r>
      <w:proofErr w:type="spellEnd"/>
      <w:r w:rsidRPr="00296A3C">
        <w:rPr>
          <w:rFonts w:ascii="Times New Roman" w:eastAsia="Times New Roman" w:hAnsi="Times New Roman" w:cs="Times New Roman"/>
          <w:sz w:val="24"/>
          <w:szCs w:val="24"/>
        </w:rPr>
        <w:t xml:space="preserve"> </w:t>
      </w:r>
      <w:proofErr w:type="spellStart"/>
      <w:r w:rsidRPr="00296A3C">
        <w:rPr>
          <w:rFonts w:ascii="Times New Roman" w:eastAsia="Times New Roman" w:hAnsi="Times New Roman" w:cs="Times New Roman"/>
          <w:sz w:val="24"/>
          <w:szCs w:val="24"/>
        </w:rPr>
        <w:t>Delos</w:t>
      </w:r>
      <w:proofErr w:type="spellEnd"/>
      <w:r w:rsidRPr="00296A3C">
        <w:rPr>
          <w:rFonts w:ascii="Times New Roman" w:eastAsia="Times New Roman" w:hAnsi="Times New Roman" w:cs="Times New Roman"/>
          <w:sz w:val="24"/>
          <w:szCs w:val="24"/>
        </w:rPr>
        <w:t xml:space="preserve"> ved Synet af en uformelig Klods, der blev fremstillet som Gudinden </w:t>
      </w:r>
      <w:proofErr w:type="spellStart"/>
      <w:r w:rsidRPr="00296A3C">
        <w:rPr>
          <w:rFonts w:ascii="Times New Roman" w:eastAsia="Times New Roman" w:hAnsi="Times New Roman" w:cs="Times New Roman"/>
          <w:sz w:val="24"/>
          <w:szCs w:val="24"/>
        </w:rPr>
        <w:t>Letos</w:t>
      </w:r>
      <w:proofErr w:type="spellEnd"/>
      <w:r w:rsidRPr="00296A3C">
        <w:rPr>
          <w:rFonts w:ascii="Times New Roman" w:eastAsia="Times New Roman" w:hAnsi="Times New Roman" w:cs="Times New Roman"/>
          <w:sz w:val="24"/>
          <w:szCs w:val="24"/>
        </w:rPr>
        <w:t xml:space="preserve"> Billede, </w:t>
      </w:r>
      <w:proofErr w:type="spellStart"/>
      <w:r w:rsidRPr="00296A3C">
        <w:rPr>
          <w:rFonts w:ascii="Times New Roman" w:eastAsia="Times New Roman" w:hAnsi="Times New Roman" w:cs="Times New Roman"/>
          <w:sz w:val="24"/>
          <w:szCs w:val="24"/>
        </w:rPr>
        <w:t>saaledes</w:t>
      </w:r>
      <w:proofErr w:type="spellEnd"/>
      <w:r w:rsidRPr="00296A3C">
        <w:rPr>
          <w:rFonts w:ascii="Times New Roman" w:eastAsia="Times New Roman" w:hAnsi="Times New Roman" w:cs="Times New Roman"/>
          <w:sz w:val="24"/>
          <w:szCs w:val="24"/>
        </w:rPr>
        <w:t xml:space="preserve"> er det </w:t>
      </w:r>
      <w:proofErr w:type="spellStart"/>
      <w:r w:rsidRPr="00296A3C">
        <w:rPr>
          <w:rFonts w:ascii="Times New Roman" w:eastAsia="Times New Roman" w:hAnsi="Times New Roman" w:cs="Times New Roman"/>
          <w:sz w:val="24"/>
          <w:szCs w:val="24"/>
        </w:rPr>
        <w:t>gaaet</w:t>
      </w:r>
      <w:proofErr w:type="spellEnd"/>
      <w:r w:rsidRPr="00296A3C">
        <w:rPr>
          <w:rFonts w:ascii="Times New Roman" w:eastAsia="Times New Roman" w:hAnsi="Times New Roman" w:cs="Times New Roman"/>
          <w:sz w:val="24"/>
          <w:szCs w:val="24"/>
        </w:rPr>
        <w:t xml:space="preserve"> mig. Da jeg var meget ung, da glemte jeg i den </w:t>
      </w:r>
      <w:proofErr w:type="spellStart"/>
      <w:r w:rsidRPr="00296A3C">
        <w:rPr>
          <w:rFonts w:ascii="Times New Roman" w:eastAsia="Times New Roman" w:hAnsi="Times New Roman" w:cs="Times New Roman"/>
          <w:sz w:val="24"/>
          <w:szCs w:val="24"/>
        </w:rPr>
        <w:t>trophoniske</w:t>
      </w:r>
      <w:proofErr w:type="spellEnd"/>
      <w:r w:rsidRPr="00296A3C">
        <w:rPr>
          <w:rFonts w:ascii="Times New Roman" w:eastAsia="Times New Roman" w:hAnsi="Times New Roman" w:cs="Times New Roman"/>
          <w:sz w:val="24"/>
          <w:szCs w:val="24"/>
        </w:rPr>
        <w:t xml:space="preserve"> Hule at </w:t>
      </w:r>
      <w:proofErr w:type="spellStart"/>
      <w:r w:rsidRPr="00296A3C">
        <w:rPr>
          <w:rFonts w:ascii="Times New Roman" w:eastAsia="Times New Roman" w:hAnsi="Times New Roman" w:cs="Times New Roman"/>
          <w:sz w:val="24"/>
          <w:szCs w:val="24"/>
        </w:rPr>
        <w:t>lee</w:t>
      </w:r>
      <w:proofErr w:type="spellEnd"/>
      <w:r w:rsidRPr="00296A3C">
        <w:rPr>
          <w:rFonts w:ascii="Times New Roman" w:eastAsia="Times New Roman" w:hAnsi="Times New Roman" w:cs="Times New Roman"/>
          <w:sz w:val="24"/>
          <w:szCs w:val="24"/>
        </w:rPr>
        <w:t xml:space="preserve">, da jeg blev ældre, da jeg slog </w:t>
      </w:r>
      <w:proofErr w:type="spellStart"/>
      <w:r w:rsidRPr="00296A3C">
        <w:rPr>
          <w:rFonts w:ascii="Times New Roman" w:eastAsia="Times New Roman" w:hAnsi="Times New Roman" w:cs="Times New Roman"/>
          <w:sz w:val="24"/>
          <w:szCs w:val="24"/>
        </w:rPr>
        <w:t>Øiet</w:t>
      </w:r>
      <w:proofErr w:type="spellEnd"/>
      <w:r w:rsidRPr="00296A3C">
        <w:rPr>
          <w:rFonts w:ascii="Times New Roman" w:eastAsia="Times New Roman" w:hAnsi="Times New Roman" w:cs="Times New Roman"/>
          <w:sz w:val="24"/>
          <w:szCs w:val="24"/>
        </w:rPr>
        <w:t xml:space="preserve"> op og betragtede Virkeligheden, da kom jeg til at </w:t>
      </w:r>
      <w:proofErr w:type="spellStart"/>
      <w:r w:rsidRPr="00296A3C">
        <w:rPr>
          <w:rFonts w:ascii="Times New Roman" w:eastAsia="Times New Roman" w:hAnsi="Times New Roman" w:cs="Times New Roman"/>
          <w:sz w:val="24"/>
          <w:szCs w:val="24"/>
        </w:rPr>
        <w:t>lee</w:t>
      </w:r>
      <w:proofErr w:type="spellEnd"/>
      <w:r w:rsidRPr="00296A3C">
        <w:rPr>
          <w:rFonts w:ascii="Times New Roman" w:eastAsia="Times New Roman" w:hAnsi="Times New Roman" w:cs="Times New Roman"/>
          <w:sz w:val="24"/>
          <w:szCs w:val="24"/>
        </w:rPr>
        <w:t xml:space="preserve"> og har siden den Tid ikke ophørt dermed. Jeg </w:t>
      </w:r>
      <w:proofErr w:type="spellStart"/>
      <w:r w:rsidRPr="00296A3C">
        <w:rPr>
          <w:rFonts w:ascii="Times New Roman" w:eastAsia="Times New Roman" w:hAnsi="Times New Roman" w:cs="Times New Roman"/>
          <w:sz w:val="24"/>
          <w:szCs w:val="24"/>
        </w:rPr>
        <w:t>saae</w:t>
      </w:r>
      <w:proofErr w:type="spellEnd"/>
      <w:r w:rsidRPr="00296A3C">
        <w:rPr>
          <w:rFonts w:ascii="Times New Roman" w:eastAsia="Times New Roman" w:hAnsi="Times New Roman" w:cs="Times New Roman"/>
          <w:sz w:val="24"/>
          <w:szCs w:val="24"/>
        </w:rPr>
        <w:t xml:space="preserve">, at det var Livets Betydning at </w:t>
      </w:r>
      <w:proofErr w:type="spellStart"/>
      <w:r w:rsidRPr="00296A3C">
        <w:rPr>
          <w:rFonts w:ascii="Times New Roman" w:eastAsia="Times New Roman" w:hAnsi="Times New Roman" w:cs="Times New Roman"/>
          <w:sz w:val="24"/>
          <w:szCs w:val="24"/>
        </w:rPr>
        <w:t>faae</w:t>
      </w:r>
      <w:proofErr w:type="spellEnd"/>
      <w:r w:rsidRPr="00296A3C">
        <w:rPr>
          <w:rFonts w:ascii="Times New Roman" w:eastAsia="Times New Roman" w:hAnsi="Times New Roman" w:cs="Times New Roman"/>
          <w:sz w:val="24"/>
          <w:szCs w:val="24"/>
        </w:rPr>
        <w:t xml:space="preserve"> et Levebrød, dets </w:t>
      </w:r>
      <w:proofErr w:type="spellStart"/>
      <w:r w:rsidRPr="00296A3C">
        <w:rPr>
          <w:rFonts w:ascii="Times New Roman" w:eastAsia="Times New Roman" w:hAnsi="Times New Roman" w:cs="Times New Roman"/>
          <w:sz w:val="24"/>
          <w:szCs w:val="24"/>
        </w:rPr>
        <w:t>Maal</w:t>
      </w:r>
      <w:proofErr w:type="spellEnd"/>
      <w:r w:rsidRPr="00296A3C">
        <w:rPr>
          <w:rFonts w:ascii="Times New Roman" w:eastAsia="Times New Roman" w:hAnsi="Times New Roman" w:cs="Times New Roman"/>
          <w:sz w:val="24"/>
          <w:szCs w:val="24"/>
        </w:rPr>
        <w:t xml:space="preserve"> at blive </w:t>
      </w:r>
      <w:proofErr w:type="spellStart"/>
      <w:r w:rsidRPr="00296A3C">
        <w:rPr>
          <w:rFonts w:ascii="Times New Roman" w:eastAsia="Times New Roman" w:hAnsi="Times New Roman" w:cs="Times New Roman"/>
          <w:sz w:val="24"/>
          <w:szCs w:val="24"/>
        </w:rPr>
        <w:t>Justitsraad</w:t>
      </w:r>
      <w:proofErr w:type="spellEnd"/>
      <w:r w:rsidRPr="00296A3C">
        <w:rPr>
          <w:rFonts w:ascii="Times New Roman" w:eastAsia="Times New Roman" w:hAnsi="Times New Roman" w:cs="Times New Roman"/>
          <w:sz w:val="24"/>
          <w:szCs w:val="24"/>
        </w:rPr>
        <w:t xml:space="preserve">, at det var Elskovens rige Lyst at </w:t>
      </w:r>
      <w:proofErr w:type="spellStart"/>
      <w:r w:rsidRPr="00296A3C">
        <w:rPr>
          <w:rFonts w:ascii="Times New Roman" w:eastAsia="Times New Roman" w:hAnsi="Times New Roman" w:cs="Times New Roman"/>
          <w:sz w:val="24"/>
          <w:szCs w:val="24"/>
        </w:rPr>
        <w:t>faae</w:t>
      </w:r>
      <w:proofErr w:type="spellEnd"/>
      <w:r w:rsidRPr="00296A3C">
        <w:rPr>
          <w:rFonts w:ascii="Times New Roman" w:eastAsia="Times New Roman" w:hAnsi="Times New Roman" w:cs="Times New Roman"/>
          <w:sz w:val="24"/>
          <w:szCs w:val="24"/>
        </w:rPr>
        <w:t xml:space="preserve"> en velhavende Pige, at det var Venskabets Salighed at hjælpe hinanden i Pengeforlegenheder;</w:t>
      </w:r>
      <w:r w:rsidR="00B37F04">
        <w:rPr>
          <w:rFonts w:ascii="Times New Roman" w:eastAsia="Times New Roman" w:hAnsi="Times New Roman" w:cs="Times New Roman"/>
          <w:sz w:val="24"/>
          <w:szCs w:val="24"/>
        </w:rPr>
        <w:t xml:space="preserve"> </w:t>
      </w:r>
      <w:r w:rsidRPr="00296A3C">
        <w:rPr>
          <w:rFonts w:ascii="Times New Roman" w:eastAsia="Times New Roman" w:hAnsi="Times New Roman" w:cs="Times New Roman"/>
          <w:sz w:val="24"/>
          <w:szCs w:val="24"/>
        </w:rPr>
        <w:t xml:space="preserve">at det var </w:t>
      </w:r>
      <w:proofErr w:type="spellStart"/>
      <w:r w:rsidRPr="00296A3C">
        <w:rPr>
          <w:rFonts w:ascii="Times New Roman" w:eastAsia="Times New Roman" w:hAnsi="Times New Roman" w:cs="Times New Roman"/>
          <w:sz w:val="24"/>
          <w:szCs w:val="24"/>
        </w:rPr>
        <w:t>Viisdommen</w:t>
      </w:r>
      <w:proofErr w:type="spellEnd"/>
      <w:r w:rsidRPr="00296A3C">
        <w:rPr>
          <w:rFonts w:ascii="Times New Roman" w:eastAsia="Times New Roman" w:hAnsi="Times New Roman" w:cs="Times New Roman"/>
          <w:sz w:val="24"/>
          <w:szCs w:val="24"/>
        </w:rPr>
        <w:t xml:space="preserve">, hvad de Fleste </w:t>
      </w:r>
      <w:proofErr w:type="spellStart"/>
      <w:r w:rsidRPr="00296A3C">
        <w:rPr>
          <w:rFonts w:ascii="Times New Roman" w:eastAsia="Times New Roman" w:hAnsi="Times New Roman" w:cs="Times New Roman"/>
          <w:sz w:val="24"/>
          <w:szCs w:val="24"/>
        </w:rPr>
        <w:t>antoge</w:t>
      </w:r>
      <w:proofErr w:type="spellEnd"/>
      <w:r w:rsidRPr="00296A3C">
        <w:rPr>
          <w:rFonts w:ascii="Times New Roman" w:eastAsia="Times New Roman" w:hAnsi="Times New Roman" w:cs="Times New Roman"/>
          <w:sz w:val="24"/>
          <w:szCs w:val="24"/>
        </w:rPr>
        <w:t xml:space="preserve"> derfor; at det var </w:t>
      </w:r>
      <w:proofErr w:type="spellStart"/>
      <w:r w:rsidRPr="00296A3C">
        <w:rPr>
          <w:rFonts w:ascii="Times New Roman" w:eastAsia="Times New Roman" w:hAnsi="Times New Roman" w:cs="Times New Roman"/>
          <w:sz w:val="24"/>
          <w:szCs w:val="24"/>
        </w:rPr>
        <w:t>Begeistring</w:t>
      </w:r>
      <w:proofErr w:type="spellEnd"/>
      <w:r w:rsidRPr="00296A3C">
        <w:rPr>
          <w:rFonts w:ascii="Times New Roman" w:eastAsia="Times New Roman" w:hAnsi="Times New Roman" w:cs="Times New Roman"/>
          <w:sz w:val="24"/>
          <w:szCs w:val="24"/>
        </w:rPr>
        <w:t xml:space="preserve"> at holde en Tale; at det var Mod at vove at blive mulkteret </w:t>
      </w:r>
      <w:proofErr w:type="spellStart"/>
      <w:r w:rsidRPr="00296A3C">
        <w:rPr>
          <w:rFonts w:ascii="Times New Roman" w:eastAsia="Times New Roman" w:hAnsi="Times New Roman" w:cs="Times New Roman"/>
          <w:sz w:val="24"/>
          <w:szCs w:val="24"/>
        </w:rPr>
        <w:t>paa</w:t>
      </w:r>
      <w:proofErr w:type="spellEnd"/>
      <w:r w:rsidRPr="00296A3C">
        <w:rPr>
          <w:rFonts w:ascii="Times New Roman" w:eastAsia="Times New Roman" w:hAnsi="Times New Roman" w:cs="Times New Roman"/>
          <w:sz w:val="24"/>
          <w:szCs w:val="24"/>
        </w:rPr>
        <w:t xml:space="preserve"> 10 </w:t>
      </w:r>
      <w:proofErr w:type="spellStart"/>
      <w:r w:rsidRPr="00296A3C">
        <w:rPr>
          <w:rFonts w:ascii="Times New Roman" w:eastAsia="Times New Roman" w:hAnsi="Times New Roman" w:cs="Times New Roman"/>
          <w:sz w:val="24"/>
          <w:szCs w:val="24"/>
        </w:rPr>
        <w:t>Rbd</w:t>
      </w:r>
      <w:proofErr w:type="spellEnd"/>
      <w:r w:rsidRPr="00296A3C">
        <w:rPr>
          <w:rFonts w:ascii="Times New Roman" w:eastAsia="Times New Roman" w:hAnsi="Times New Roman" w:cs="Times New Roman"/>
          <w:sz w:val="24"/>
          <w:szCs w:val="24"/>
        </w:rPr>
        <w:t xml:space="preserve">; at det var Hjertelighed at sige </w:t>
      </w:r>
      <w:r w:rsidRPr="00296A3C">
        <w:rPr>
          <w:rFonts w:ascii="Times New Roman" w:eastAsia="Times New Roman" w:hAnsi="Times New Roman" w:cs="Times New Roman"/>
          <w:sz w:val="24"/>
          <w:szCs w:val="24"/>
        </w:rPr>
        <w:lastRenderedPageBreak/>
        <w:t xml:space="preserve">Velbekomme efter et </w:t>
      </w:r>
      <w:proofErr w:type="spellStart"/>
      <w:r w:rsidRPr="00296A3C">
        <w:rPr>
          <w:rFonts w:ascii="Times New Roman" w:eastAsia="Times New Roman" w:hAnsi="Times New Roman" w:cs="Times New Roman"/>
          <w:sz w:val="24"/>
          <w:szCs w:val="24"/>
        </w:rPr>
        <w:t>Middagsmaaltid</w:t>
      </w:r>
      <w:proofErr w:type="spellEnd"/>
      <w:r w:rsidRPr="00296A3C">
        <w:rPr>
          <w:rFonts w:ascii="Times New Roman" w:eastAsia="Times New Roman" w:hAnsi="Times New Roman" w:cs="Times New Roman"/>
          <w:sz w:val="24"/>
          <w:szCs w:val="24"/>
        </w:rPr>
        <w:t xml:space="preserve">; at det var Gudsfrygt </w:t>
      </w:r>
      <w:proofErr w:type="spellStart"/>
      <w:r w:rsidRPr="00296A3C">
        <w:rPr>
          <w:rFonts w:ascii="Times New Roman" w:eastAsia="Times New Roman" w:hAnsi="Times New Roman" w:cs="Times New Roman"/>
          <w:sz w:val="24"/>
          <w:szCs w:val="24"/>
        </w:rPr>
        <w:t>een</w:t>
      </w:r>
      <w:proofErr w:type="spellEnd"/>
      <w:r w:rsidRPr="00296A3C">
        <w:rPr>
          <w:rFonts w:ascii="Times New Roman" w:eastAsia="Times New Roman" w:hAnsi="Times New Roman" w:cs="Times New Roman"/>
          <w:sz w:val="24"/>
          <w:szCs w:val="24"/>
        </w:rPr>
        <w:t xml:space="preserve"> Gang om </w:t>
      </w:r>
      <w:proofErr w:type="spellStart"/>
      <w:r w:rsidRPr="00296A3C">
        <w:rPr>
          <w:rFonts w:ascii="Times New Roman" w:eastAsia="Times New Roman" w:hAnsi="Times New Roman" w:cs="Times New Roman"/>
          <w:sz w:val="24"/>
          <w:szCs w:val="24"/>
        </w:rPr>
        <w:t>Aaret</w:t>
      </w:r>
      <w:proofErr w:type="spellEnd"/>
      <w:r w:rsidRPr="00296A3C">
        <w:rPr>
          <w:rFonts w:ascii="Times New Roman" w:eastAsia="Times New Roman" w:hAnsi="Times New Roman" w:cs="Times New Roman"/>
          <w:sz w:val="24"/>
          <w:szCs w:val="24"/>
        </w:rPr>
        <w:t xml:space="preserve"> at </w:t>
      </w:r>
      <w:proofErr w:type="spellStart"/>
      <w:r w:rsidRPr="00296A3C">
        <w:rPr>
          <w:rFonts w:ascii="Times New Roman" w:eastAsia="Times New Roman" w:hAnsi="Times New Roman" w:cs="Times New Roman"/>
          <w:sz w:val="24"/>
          <w:szCs w:val="24"/>
        </w:rPr>
        <w:t>gaae</w:t>
      </w:r>
      <w:proofErr w:type="spellEnd"/>
      <w:r w:rsidRPr="00296A3C">
        <w:rPr>
          <w:rFonts w:ascii="Times New Roman" w:eastAsia="Times New Roman" w:hAnsi="Times New Roman" w:cs="Times New Roman"/>
          <w:sz w:val="24"/>
          <w:szCs w:val="24"/>
        </w:rPr>
        <w:t xml:space="preserve"> til Alters. Det </w:t>
      </w:r>
      <w:proofErr w:type="spellStart"/>
      <w:r w:rsidRPr="00296A3C">
        <w:rPr>
          <w:rFonts w:ascii="Times New Roman" w:eastAsia="Times New Roman" w:hAnsi="Times New Roman" w:cs="Times New Roman"/>
          <w:sz w:val="24"/>
          <w:szCs w:val="24"/>
        </w:rPr>
        <w:t>saae</w:t>
      </w:r>
      <w:proofErr w:type="spellEnd"/>
      <w:r w:rsidRPr="00296A3C">
        <w:rPr>
          <w:rFonts w:ascii="Times New Roman" w:eastAsia="Times New Roman" w:hAnsi="Times New Roman" w:cs="Times New Roman"/>
          <w:sz w:val="24"/>
          <w:szCs w:val="24"/>
        </w:rPr>
        <w:t xml:space="preserve"> jeg og jeg </w:t>
      </w:r>
      <w:proofErr w:type="spellStart"/>
      <w:r w:rsidRPr="00296A3C">
        <w:rPr>
          <w:rFonts w:ascii="Times New Roman" w:eastAsia="Times New Roman" w:hAnsi="Times New Roman" w:cs="Times New Roman"/>
          <w:sz w:val="24"/>
          <w:szCs w:val="24"/>
        </w:rPr>
        <w:t>loe</w:t>
      </w:r>
      <w:proofErr w:type="spellEnd"/>
      <w:r w:rsidR="00767A41">
        <w:rPr>
          <w:rFonts w:ascii="Times New Roman" w:eastAsia="Times New Roman" w:hAnsi="Times New Roman" w:cs="Times New Roman"/>
          <w:sz w:val="24"/>
          <w:szCs w:val="24"/>
        </w:rPr>
        <w:t>.</w:t>
      </w:r>
      <w:r w:rsidRPr="00296A3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Enten–</w:t>
      </w:r>
      <w:r w:rsidRPr="00B472FD">
        <w:rPr>
          <w:rFonts w:ascii="Times New Roman" w:eastAsia="Times New Roman" w:hAnsi="Times New Roman" w:cs="Times New Roman"/>
          <w:i/>
          <w:sz w:val="24"/>
          <w:szCs w:val="24"/>
        </w:rPr>
        <w:t>Eller</w:t>
      </w:r>
      <w:r>
        <w:rPr>
          <w:rFonts w:ascii="Times New Roman" w:eastAsia="Times New Roman" w:hAnsi="Times New Roman" w:cs="Times New Roman"/>
          <w:sz w:val="24"/>
          <w:szCs w:val="24"/>
        </w:rPr>
        <w:t xml:space="preserve">, </w:t>
      </w:r>
      <w:r w:rsidRPr="00B472FD">
        <w:rPr>
          <w:rFonts w:ascii="Times New Roman" w:eastAsia="Times New Roman" w:hAnsi="Times New Roman" w:cs="Times New Roman"/>
          <w:i/>
          <w:sz w:val="24"/>
          <w:szCs w:val="24"/>
        </w:rPr>
        <w:t>SKS</w:t>
      </w:r>
      <w:r w:rsidRPr="00296A3C">
        <w:rPr>
          <w:rFonts w:ascii="Times New Roman" w:eastAsia="Times New Roman" w:hAnsi="Times New Roman" w:cs="Times New Roman"/>
          <w:sz w:val="24"/>
          <w:szCs w:val="24"/>
        </w:rPr>
        <w:t xml:space="preserve"> 2, 43).</w:t>
      </w:r>
    </w:p>
    <w:p w:rsidR="00071CA6" w:rsidRPr="002D1851" w:rsidRDefault="00071CA6" w:rsidP="00071CA6">
      <w:pPr>
        <w:spacing w:after="0"/>
        <w:ind w:left="1304"/>
        <w:rPr>
          <w:rFonts w:ascii="Times New Roman" w:eastAsia="Times New Roman" w:hAnsi="Times New Roman" w:cs="Times New Roman"/>
          <w:i/>
          <w:sz w:val="24"/>
          <w:szCs w:val="24"/>
        </w:rPr>
      </w:pPr>
    </w:p>
    <w:p w:rsidR="00071CA6" w:rsidRDefault="00071CA6" w:rsidP="00071CA6">
      <w:pPr>
        <w:spacing w:after="0"/>
        <w:rPr>
          <w:rFonts w:ascii="Times New Roman" w:hAnsi="Times New Roman" w:cs="Times New Roman"/>
          <w:sz w:val="24"/>
          <w:szCs w:val="24"/>
        </w:rPr>
      </w:pPr>
    </w:p>
    <w:p w:rsidR="00071CA6" w:rsidRDefault="00071CA6" w:rsidP="00071CA6">
      <w:pPr>
        <w:spacing w:after="0"/>
        <w:jc w:val="center"/>
        <w:rPr>
          <w:rFonts w:ascii="Times New Roman" w:hAnsi="Times New Roman" w:cs="Times New Roman"/>
          <w:sz w:val="24"/>
          <w:szCs w:val="24"/>
        </w:rPr>
      </w:pPr>
      <w:r>
        <w:rPr>
          <w:rFonts w:ascii="Times New Roman" w:hAnsi="Times New Roman" w:cs="Times New Roman"/>
          <w:sz w:val="24"/>
          <w:szCs w:val="24"/>
        </w:rPr>
        <w:t>4b) Byretten</w:t>
      </w:r>
    </w:p>
    <w:p w:rsidR="00071CA6" w:rsidRDefault="00071CA6" w:rsidP="00071CA6">
      <w:pPr>
        <w:spacing w:after="0"/>
        <w:rPr>
          <w:rFonts w:ascii="Times New Roman" w:hAnsi="Times New Roman" w:cs="Times New Roman"/>
          <w:sz w:val="24"/>
          <w:szCs w:val="24"/>
        </w:rPr>
      </w:pPr>
    </w:p>
    <w:p w:rsidR="00071CA6" w:rsidRPr="00296A3C" w:rsidRDefault="00071CA6" w:rsidP="00071CA6">
      <w:pPr>
        <w:spacing w:after="0"/>
        <w:rPr>
          <w:rFonts w:ascii="Times New Roman" w:hAnsi="Times New Roman" w:cs="Times New Roman"/>
          <w:sz w:val="24"/>
          <w:szCs w:val="24"/>
        </w:rPr>
      </w:pPr>
      <w:r>
        <w:rPr>
          <w:rFonts w:ascii="Times New Roman" w:hAnsi="Times New Roman" w:cs="Times New Roman"/>
          <w:sz w:val="24"/>
          <w:szCs w:val="24"/>
        </w:rPr>
        <w:t>Det er anderledes med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alter ego, ”B” eller ”Assessor Wilhelm”. Kig til venstre, og så ser du Københavns </w:t>
      </w:r>
      <w:r w:rsidR="00767A41">
        <w:rPr>
          <w:rFonts w:ascii="Times New Roman" w:hAnsi="Times New Roman" w:cs="Times New Roman"/>
          <w:sz w:val="24"/>
          <w:szCs w:val="24"/>
        </w:rPr>
        <w:t>B</w:t>
      </w:r>
      <w:r>
        <w:rPr>
          <w:rFonts w:ascii="Times New Roman" w:hAnsi="Times New Roman" w:cs="Times New Roman"/>
          <w:sz w:val="24"/>
          <w:szCs w:val="24"/>
        </w:rPr>
        <w:t xml:space="preserve">yret, der i Kierkegaards tid hed ”Den Kongelige Landsover- samt </w:t>
      </w:r>
      <w:proofErr w:type="spellStart"/>
      <w:r>
        <w:rPr>
          <w:rFonts w:ascii="Times New Roman" w:hAnsi="Times New Roman" w:cs="Times New Roman"/>
          <w:sz w:val="24"/>
          <w:szCs w:val="24"/>
        </w:rPr>
        <w:t>Hof-</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Stadsret</w:t>
      </w:r>
      <w:proofErr w:type="spellEnd"/>
      <w:r w:rsidR="00767A41">
        <w:rPr>
          <w:rFonts w:ascii="Times New Roman" w:hAnsi="Times New Roman" w:cs="Times New Roman"/>
          <w:sz w:val="24"/>
          <w:szCs w:val="24"/>
        </w:rPr>
        <w:t>”</w:t>
      </w:r>
      <w:r>
        <w:rPr>
          <w:rFonts w:ascii="Times New Roman" w:hAnsi="Times New Roman" w:cs="Times New Roman"/>
          <w:sz w:val="24"/>
          <w:szCs w:val="24"/>
        </w:rPr>
        <w:t>. Det er der, assessoren arbejder og har sin daglige gang. Og man fornemmer i de to breve</w:t>
      </w:r>
      <w:r w:rsidR="005A458B">
        <w:rPr>
          <w:rFonts w:ascii="Times New Roman" w:hAnsi="Times New Roman" w:cs="Times New Roman"/>
          <w:sz w:val="24"/>
          <w:szCs w:val="24"/>
        </w:rPr>
        <w:t>,</w:t>
      </w:r>
      <w:r>
        <w:rPr>
          <w:rFonts w:ascii="Times New Roman" w:hAnsi="Times New Roman" w:cs="Times New Roman"/>
          <w:sz w:val="24"/>
          <w:szCs w:val="24"/>
        </w:rPr>
        <w:t xml:space="preserve"> han skriver til ”A”, at hans job i byretten har givet ham mange muligheder for at overveje berettigelsen af statens love, der afspejler vores kulturelle traditioner, normer, etik og overbevisninger. Han er blevet nødt til at overveje</w:t>
      </w:r>
      <w:r w:rsidR="005A458B">
        <w:rPr>
          <w:rFonts w:ascii="Times New Roman" w:hAnsi="Times New Roman" w:cs="Times New Roman"/>
          <w:sz w:val="24"/>
          <w:szCs w:val="24"/>
        </w:rPr>
        <w:t>,</w:t>
      </w:r>
      <w:r>
        <w:rPr>
          <w:rFonts w:ascii="Times New Roman" w:hAnsi="Times New Roman" w:cs="Times New Roman"/>
          <w:sz w:val="24"/>
          <w:szCs w:val="24"/>
        </w:rPr>
        <w:t xml:space="preserve"> hvorvidt begreber som godt og ondt er almen</w:t>
      </w:r>
      <w:r w:rsidR="00D8622C">
        <w:rPr>
          <w:rFonts w:ascii="Times New Roman" w:hAnsi="Times New Roman" w:cs="Times New Roman"/>
          <w:sz w:val="24"/>
          <w:szCs w:val="24"/>
        </w:rPr>
        <w:t>t</w:t>
      </w:r>
      <w:r w:rsidR="005A458B">
        <w:rPr>
          <w:rFonts w:ascii="Times New Roman" w:hAnsi="Times New Roman" w:cs="Times New Roman"/>
          <w:sz w:val="24"/>
          <w:szCs w:val="24"/>
        </w:rPr>
        <w:t xml:space="preserve"> gældende. Og det er ikke kun et</w:t>
      </w:r>
      <w:r>
        <w:rPr>
          <w:rFonts w:ascii="Times New Roman" w:hAnsi="Times New Roman" w:cs="Times New Roman"/>
          <w:sz w:val="24"/>
          <w:szCs w:val="24"/>
        </w:rPr>
        <w:t xml:space="preserve"> problem for ham som embedsmand i retten; det er et personligt problem. For han nægter på ingen måde, at ”A” har en pointe, når han griner ad dem, der priser en praktisk og ureflekteret tilgang til livet</w:t>
      </w:r>
      <w:r w:rsidR="00D8622C">
        <w:rPr>
          <w:rFonts w:ascii="Times New Roman" w:hAnsi="Times New Roman" w:cs="Times New Roman"/>
          <w:sz w:val="24"/>
          <w:szCs w:val="24"/>
        </w:rPr>
        <w:t>,</w:t>
      </w:r>
      <w:r>
        <w:rPr>
          <w:rFonts w:ascii="Times New Roman" w:hAnsi="Times New Roman" w:cs="Times New Roman"/>
          <w:sz w:val="24"/>
          <w:szCs w:val="24"/>
        </w:rPr>
        <w:t xml:space="preserve"> og dem, der forsvarer samfundets værdier, som om de var hellige. Men Wilhelm mener, at man ikke skal forvente at finde vejledning til de rigtige valg i samfundets normer. Og til syvende og sidst er det at træffe et valg ikke et filosofisk problem, der skal løses ved at tænke sig frem til universelle etiske retningslinjer. De</w:t>
      </w:r>
      <w:r w:rsidR="00D8622C">
        <w:rPr>
          <w:rFonts w:ascii="Times New Roman" w:hAnsi="Times New Roman" w:cs="Times New Roman"/>
          <w:sz w:val="24"/>
          <w:szCs w:val="24"/>
        </w:rPr>
        <w:t>t er</w:t>
      </w:r>
      <w:r>
        <w:rPr>
          <w:rFonts w:ascii="Times New Roman" w:hAnsi="Times New Roman" w:cs="Times New Roman"/>
          <w:sz w:val="24"/>
          <w:szCs w:val="24"/>
        </w:rPr>
        <w:t xml:space="preserve"> et problem</w:t>
      </w:r>
      <w:r w:rsidR="00D8622C">
        <w:rPr>
          <w:rFonts w:ascii="Times New Roman" w:hAnsi="Times New Roman" w:cs="Times New Roman"/>
          <w:sz w:val="24"/>
          <w:szCs w:val="24"/>
        </w:rPr>
        <w:t>,</w:t>
      </w:r>
      <w:r>
        <w:rPr>
          <w:rFonts w:ascii="Times New Roman" w:hAnsi="Times New Roman" w:cs="Times New Roman"/>
          <w:sz w:val="24"/>
          <w:szCs w:val="24"/>
        </w:rPr>
        <w:t xml:space="preserve"> der skal løses personligt af hvert enkelt menneske. For Wilhelm at se, betyder forskellen på godt og ondt kun noget, når individet tager ejerskab for sit eget valg. Wilhelm skriver:    </w:t>
      </w:r>
    </w:p>
    <w:p w:rsidR="00071CA6" w:rsidRPr="00296A3C" w:rsidRDefault="00071CA6" w:rsidP="00071CA6">
      <w:pPr>
        <w:spacing w:after="0"/>
        <w:rPr>
          <w:rFonts w:ascii="Times New Roman" w:hAnsi="Times New Roman" w:cs="Times New Roman"/>
          <w:sz w:val="24"/>
          <w:szCs w:val="24"/>
        </w:rPr>
      </w:pPr>
    </w:p>
    <w:p w:rsidR="00071CA6" w:rsidRDefault="00071CA6" w:rsidP="00071CA6">
      <w:pPr>
        <w:spacing w:after="0"/>
        <w:ind w:left="1304"/>
        <w:rPr>
          <w:rFonts w:ascii="Times New Roman" w:eastAsia="Times New Roman" w:hAnsi="Times New Roman" w:cs="Times New Roman"/>
          <w:sz w:val="24"/>
          <w:szCs w:val="24"/>
        </w:rPr>
      </w:pPr>
      <w:proofErr w:type="spellStart"/>
      <w:r w:rsidRPr="00296A3C">
        <w:rPr>
          <w:rFonts w:ascii="Times New Roman" w:eastAsia="Times New Roman" w:hAnsi="Times New Roman" w:cs="Times New Roman"/>
          <w:sz w:val="24"/>
          <w:szCs w:val="24"/>
        </w:rPr>
        <w:t>Naar</w:t>
      </w:r>
      <w:proofErr w:type="spellEnd"/>
      <w:r w:rsidRPr="00296A3C">
        <w:rPr>
          <w:rFonts w:ascii="Times New Roman" w:eastAsia="Times New Roman" w:hAnsi="Times New Roman" w:cs="Times New Roman"/>
          <w:sz w:val="24"/>
          <w:szCs w:val="24"/>
        </w:rPr>
        <w:t xml:space="preserve"> Du da vil </w:t>
      </w:r>
      <w:proofErr w:type="spellStart"/>
      <w:r w:rsidRPr="00296A3C">
        <w:rPr>
          <w:rFonts w:ascii="Times New Roman" w:eastAsia="Times New Roman" w:hAnsi="Times New Roman" w:cs="Times New Roman"/>
          <w:sz w:val="24"/>
          <w:szCs w:val="24"/>
        </w:rPr>
        <w:t>forstaae</w:t>
      </w:r>
      <w:proofErr w:type="spellEnd"/>
      <w:r w:rsidRPr="00296A3C">
        <w:rPr>
          <w:rFonts w:ascii="Times New Roman" w:eastAsia="Times New Roman" w:hAnsi="Times New Roman" w:cs="Times New Roman"/>
          <w:sz w:val="24"/>
          <w:szCs w:val="24"/>
        </w:rPr>
        <w:t xml:space="preserve"> mig rigtigt, </w:t>
      </w:r>
      <w:proofErr w:type="spellStart"/>
      <w:r w:rsidRPr="00296A3C">
        <w:rPr>
          <w:rFonts w:ascii="Times New Roman" w:eastAsia="Times New Roman" w:hAnsi="Times New Roman" w:cs="Times New Roman"/>
          <w:sz w:val="24"/>
          <w:szCs w:val="24"/>
        </w:rPr>
        <w:t>saa</w:t>
      </w:r>
      <w:proofErr w:type="spellEnd"/>
      <w:r w:rsidRPr="00296A3C">
        <w:rPr>
          <w:rFonts w:ascii="Times New Roman" w:eastAsia="Times New Roman" w:hAnsi="Times New Roman" w:cs="Times New Roman"/>
          <w:sz w:val="24"/>
          <w:szCs w:val="24"/>
        </w:rPr>
        <w:t xml:space="preserve"> kan jeg </w:t>
      </w:r>
      <w:proofErr w:type="spellStart"/>
      <w:r w:rsidRPr="00296A3C">
        <w:rPr>
          <w:rFonts w:ascii="Times New Roman" w:eastAsia="Times New Roman" w:hAnsi="Times New Roman" w:cs="Times New Roman"/>
          <w:sz w:val="24"/>
          <w:szCs w:val="24"/>
        </w:rPr>
        <w:t>gjerne</w:t>
      </w:r>
      <w:proofErr w:type="spellEnd"/>
      <w:r w:rsidRPr="00296A3C">
        <w:rPr>
          <w:rFonts w:ascii="Times New Roman" w:eastAsia="Times New Roman" w:hAnsi="Times New Roman" w:cs="Times New Roman"/>
          <w:sz w:val="24"/>
          <w:szCs w:val="24"/>
        </w:rPr>
        <w:t xml:space="preserve"> sige, at det i at vælge ikke </w:t>
      </w:r>
      <w:proofErr w:type="spellStart"/>
      <w:r w:rsidRPr="00296A3C">
        <w:rPr>
          <w:rFonts w:ascii="Times New Roman" w:eastAsia="Times New Roman" w:hAnsi="Times New Roman" w:cs="Times New Roman"/>
          <w:sz w:val="24"/>
          <w:szCs w:val="24"/>
        </w:rPr>
        <w:t>saa</w:t>
      </w:r>
      <w:proofErr w:type="spellEnd"/>
      <w:r w:rsidRPr="00296A3C">
        <w:rPr>
          <w:rFonts w:ascii="Times New Roman" w:eastAsia="Times New Roman" w:hAnsi="Times New Roman" w:cs="Times New Roman"/>
          <w:sz w:val="24"/>
          <w:szCs w:val="24"/>
        </w:rPr>
        <w:t xml:space="preserve"> meget kommer an </w:t>
      </w:r>
      <w:proofErr w:type="spellStart"/>
      <w:r w:rsidRPr="00296A3C">
        <w:rPr>
          <w:rFonts w:ascii="Times New Roman" w:eastAsia="Times New Roman" w:hAnsi="Times New Roman" w:cs="Times New Roman"/>
          <w:sz w:val="24"/>
          <w:szCs w:val="24"/>
        </w:rPr>
        <w:t>paa</w:t>
      </w:r>
      <w:proofErr w:type="spellEnd"/>
      <w:r w:rsidRPr="00296A3C">
        <w:rPr>
          <w:rFonts w:ascii="Times New Roman" w:eastAsia="Times New Roman" w:hAnsi="Times New Roman" w:cs="Times New Roman"/>
          <w:sz w:val="24"/>
          <w:szCs w:val="24"/>
        </w:rPr>
        <w:t xml:space="preserve"> at vælge det Rigtige, som </w:t>
      </w:r>
      <w:proofErr w:type="spellStart"/>
      <w:r w:rsidRPr="00296A3C">
        <w:rPr>
          <w:rFonts w:ascii="Times New Roman" w:eastAsia="Times New Roman" w:hAnsi="Times New Roman" w:cs="Times New Roman"/>
          <w:sz w:val="24"/>
          <w:szCs w:val="24"/>
        </w:rPr>
        <w:t>paa</w:t>
      </w:r>
      <w:proofErr w:type="spellEnd"/>
      <w:r w:rsidRPr="00296A3C">
        <w:rPr>
          <w:rFonts w:ascii="Times New Roman" w:eastAsia="Times New Roman" w:hAnsi="Times New Roman" w:cs="Times New Roman"/>
          <w:sz w:val="24"/>
          <w:szCs w:val="24"/>
        </w:rPr>
        <w:t xml:space="preserve"> den Energi, den Alvor og </w:t>
      </w:r>
      <w:proofErr w:type="spellStart"/>
      <w:r w:rsidRPr="00296A3C">
        <w:rPr>
          <w:rFonts w:ascii="Times New Roman" w:eastAsia="Times New Roman" w:hAnsi="Times New Roman" w:cs="Times New Roman"/>
          <w:sz w:val="24"/>
          <w:szCs w:val="24"/>
        </w:rPr>
        <w:t>Pathos</w:t>
      </w:r>
      <w:proofErr w:type="spellEnd"/>
      <w:r w:rsidRPr="00296A3C">
        <w:rPr>
          <w:rFonts w:ascii="Times New Roman" w:eastAsia="Times New Roman" w:hAnsi="Times New Roman" w:cs="Times New Roman"/>
          <w:sz w:val="24"/>
          <w:szCs w:val="24"/>
        </w:rPr>
        <w:t>, hvormed m</w:t>
      </w:r>
      <w:r>
        <w:rPr>
          <w:rFonts w:ascii="Times New Roman" w:eastAsia="Times New Roman" w:hAnsi="Times New Roman" w:cs="Times New Roman"/>
          <w:sz w:val="24"/>
          <w:szCs w:val="24"/>
        </w:rPr>
        <w:t>an vælger…</w:t>
      </w:r>
      <w:r w:rsidR="00D8622C">
        <w:rPr>
          <w:rFonts w:ascii="Times New Roman" w:eastAsia="Times New Roman" w:hAnsi="Times New Roman" w:cs="Times New Roman"/>
          <w:sz w:val="24"/>
          <w:szCs w:val="24"/>
        </w:rPr>
        <w:t xml:space="preserve"> </w:t>
      </w:r>
      <w:r w:rsidRPr="00296A3C">
        <w:rPr>
          <w:rFonts w:ascii="Times New Roman" w:eastAsia="Times New Roman" w:hAnsi="Times New Roman" w:cs="Times New Roman"/>
          <w:sz w:val="24"/>
          <w:szCs w:val="24"/>
        </w:rPr>
        <w:t xml:space="preserve">Selv derfor om et Menneske valgte det Urette, </w:t>
      </w:r>
      <w:proofErr w:type="spellStart"/>
      <w:r w:rsidRPr="00296A3C">
        <w:rPr>
          <w:rFonts w:ascii="Times New Roman" w:eastAsia="Times New Roman" w:hAnsi="Times New Roman" w:cs="Times New Roman"/>
          <w:sz w:val="24"/>
          <w:szCs w:val="24"/>
        </w:rPr>
        <w:t>saa</w:t>
      </w:r>
      <w:proofErr w:type="spellEnd"/>
      <w:r w:rsidRPr="00296A3C">
        <w:rPr>
          <w:rFonts w:ascii="Times New Roman" w:eastAsia="Times New Roman" w:hAnsi="Times New Roman" w:cs="Times New Roman"/>
          <w:sz w:val="24"/>
          <w:szCs w:val="24"/>
        </w:rPr>
        <w:t xml:space="preserve"> vil han dog, netop </w:t>
      </w:r>
      <w:proofErr w:type="spellStart"/>
      <w:r w:rsidRPr="00296A3C">
        <w:rPr>
          <w:rFonts w:ascii="Times New Roman" w:eastAsia="Times New Roman" w:hAnsi="Times New Roman" w:cs="Times New Roman"/>
          <w:sz w:val="24"/>
          <w:szCs w:val="24"/>
        </w:rPr>
        <w:t>paa</w:t>
      </w:r>
      <w:proofErr w:type="spellEnd"/>
      <w:r w:rsidRPr="00296A3C">
        <w:rPr>
          <w:rFonts w:ascii="Times New Roman" w:eastAsia="Times New Roman" w:hAnsi="Times New Roman" w:cs="Times New Roman"/>
          <w:sz w:val="24"/>
          <w:szCs w:val="24"/>
        </w:rPr>
        <w:t xml:space="preserve"> Grund af den Energi, hvormed han valgte, opdage, at han valgte det Urette…</w:t>
      </w:r>
      <w:r w:rsidR="00D8622C">
        <w:rPr>
          <w:rFonts w:ascii="Times New Roman" w:eastAsia="Times New Roman" w:hAnsi="Times New Roman" w:cs="Times New Roman"/>
          <w:sz w:val="24"/>
          <w:szCs w:val="24"/>
        </w:rPr>
        <w:t xml:space="preserve"> </w:t>
      </w:r>
      <w:r w:rsidRPr="00296A3C">
        <w:rPr>
          <w:rFonts w:ascii="Times New Roman" w:eastAsia="Times New Roman" w:hAnsi="Times New Roman" w:cs="Times New Roman"/>
          <w:sz w:val="24"/>
          <w:szCs w:val="24"/>
        </w:rPr>
        <w:t>Hvad er d</w:t>
      </w:r>
      <w:r>
        <w:rPr>
          <w:rFonts w:ascii="Times New Roman" w:eastAsia="Times New Roman" w:hAnsi="Times New Roman" w:cs="Times New Roman"/>
          <w:sz w:val="24"/>
          <w:szCs w:val="24"/>
        </w:rPr>
        <w:t xml:space="preserve">et da jeg adskiller i mit </w:t>
      </w:r>
      <w:proofErr w:type="spellStart"/>
      <w:r>
        <w:rPr>
          <w:rFonts w:ascii="Times New Roman" w:eastAsia="Times New Roman" w:hAnsi="Times New Roman" w:cs="Times New Roman"/>
          <w:sz w:val="24"/>
          <w:szCs w:val="24"/>
        </w:rPr>
        <w:t>Enten</w:t>
      </w:r>
      <w:r w:rsidR="00D8622C">
        <w:rPr>
          <w:rFonts w:ascii="Times New Roman" w:eastAsia="Times New Roman" w:hAnsi="Times New Roman" w:cs="Times New Roman"/>
          <w:sz w:val="24"/>
          <w:szCs w:val="24"/>
        </w:rPr>
        <w:t>-</w:t>
      </w:r>
      <w:r w:rsidRPr="00296A3C">
        <w:rPr>
          <w:rFonts w:ascii="Times New Roman" w:eastAsia="Times New Roman" w:hAnsi="Times New Roman" w:cs="Times New Roman"/>
          <w:sz w:val="24"/>
          <w:szCs w:val="24"/>
        </w:rPr>
        <w:t>Eller</w:t>
      </w:r>
      <w:proofErr w:type="spellEnd"/>
      <w:r w:rsidRPr="00296A3C">
        <w:rPr>
          <w:rFonts w:ascii="Times New Roman" w:eastAsia="Times New Roman" w:hAnsi="Times New Roman" w:cs="Times New Roman"/>
          <w:sz w:val="24"/>
          <w:szCs w:val="24"/>
        </w:rPr>
        <w:t xml:space="preserve">? Er det Godt og Ondt? </w:t>
      </w:r>
      <w:proofErr w:type="spellStart"/>
      <w:r w:rsidRPr="00296A3C">
        <w:rPr>
          <w:rFonts w:ascii="Times New Roman" w:eastAsia="Times New Roman" w:hAnsi="Times New Roman" w:cs="Times New Roman"/>
          <w:sz w:val="24"/>
          <w:szCs w:val="24"/>
        </w:rPr>
        <w:t>Nei</w:t>
      </w:r>
      <w:proofErr w:type="spellEnd"/>
      <w:r w:rsidRPr="00296A3C">
        <w:rPr>
          <w:rFonts w:ascii="Times New Roman" w:eastAsia="Times New Roman" w:hAnsi="Times New Roman" w:cs="Times New Roman"/>
          <w:sz w:val="24"/>
          <w:szCs w:val="24"/>
        </w:rPr>
        <w:t xml:space="preserve">, jeg vil kun bringe Dig </w:t>
      </w:r>
      <w:proofErr w:type="spellStart"/>
      <w:r w:rsidRPr="00296A3C">
        <w:rPr>
          <w:rFonts w:ascii="Times New Roman" w:eastAsia="Times New Roman" w:hAnsi="Times New Roman" w:cs="Times New Roman"/>
          <w:sz w:val="24"/>
          <w:szCs w:val="24"/>
        </w:rPr>
        <w:t>paa</w:t>
      </w:r>
      <w:proofErr w:type="spellEnd"/>
      <w:r w:rsidRPr="00296A3C">
        <w:rPr>
          <w:rFonts w:ascii="Times New Roman" w:eastAsia="Times New Roman" w:hAnsi="Times New Roman" w:cs="Times New Roman"/>
          <w:sz w:val="24"/>
          <w:szCs w:val="24"/>
        </w:rPr>
        <w:t xml:space="preserve"> det Punkt, at dette Valg i Sandhed </w:t>
      </w:r>
      <w:proofErr w:type="spellStart"/>
      <w:r w:rsidRPr="00296A3C">
        <w:rPr>
          <w:rFonts w:ascii="Times New Roman" w:eastAsia="Times New Roman" w:hAnsi="Times New Roman" w:cs="Times New Roman"/>
          <w:sz w:val="24"/>
          <w:szCs w:val="24"/>
        </w:rPr>
        <w:t>faaer</w:t>
      </w:r>
      <w:proofErr w:type="spellEnd"/>
      <w:r w:rsidRPr="00296A3C">
        <w:rPr>
          <w:rFonts w:ascii="Times New Roman" w:eastAsia="Times New Roman" w:hAnsi="Times New Roman" w:cs="Times New Roman"/>
          <w:sz w:val="24"/>
          <w:szCs w:val="24"/>
        </w:rPr>
        <w:t xml:space="preserve"> Betydning for Dig. Derom er det at Alt </w:t>
      </w:r>
      <w:proofErr w:type="spellStart"/>
      <w:r w:rsidRPr="00296A3C">
        <w:rPr>
          <w:rFonts w:ascii="Times New Roman" w:eastAsia="Times New Roman" w:hAnsi="Times New Roman" w:cs="Times New Roman"/>
          <w:sz w:val="24"/>
          <w:szCs w:val="24"/>
        </w:rPr>
        <w:t>dreier</w:t>
      </w:r>
      <w:proofErr w:type="spellEnd"/>
      <w:r w:rsidRPr="00296A3C">
        <w:rPr>
          <w:rFonts w:ascii="Times New Roman" w:eastAsia="Times New Roman" w:hAnsi="Times New Roman" w:cs="Times New Roman"/>
          <w:sz w:val="24"/>
          <w:szCs w:val="24"/>
        </w:rPr>
        <w:t xml:space="preserve"> sig</w:t>
      </w:r>
      <w:r w:rsidR="00D8622C">
        <w:rPr>
          <w:rFonts w:ascii="Times New Roman" w:eastAsia="Times New Roman" w:hAnsi="Times New Roman" w:cs="Times New Roman"/>
          <w:sz w:val="24"/>
          <w:szCs w:val="24"/>
        </w:rPr>
        <w:t>.</w:t>
      </w:r>
      <w:r w:rsidRPr="00296A3C">
        <w:rPr>
          <w:rFonts w:ascii="Times New Roman" w:eastAsia="Times New Roman" w:hAnsi="Times New Roman" w:cs="Times New Roman"/>
          <w:sz w:val="24"/>
          <w:szCs w:val="24"/>
        </w:rPr>
        <w:t xml:space="preserve"> (</w:t>
      </w:r>
      <w:proofErr w:type="spellStart"/>
      <w:r w:rsidRPr="00B472FD">
        <w:rPr>
          <w:rFonts w:ascii="Times New Roman" w:eastAsia="Times New Roman" w:hAnsi="Times New Roman" w:cs="Times New Roman"/>
          <w:i/>
          <w:sz w:val="24"/>
          <w:szCs w:val="24"/>
        </w:rPr>
        <w:t>Enten</w:t>
      </w:r>
      <w:r w:rsidR="00D8622C">
        <w:rPr>
          <w:rFonts w:ascii="Times New Roman" w:eastAsia="Times New Roman" w:hAnsi="Times New Roman" w:cs="Times New Roman"/>
          <w:i/>
          <w:sz w:val="24"/>
          <w:szCs w:val="24"/>
        </w:rPr>
        <w:t>-</w:t>
      </w:r>
      <w:r w:rsidRPr="00B472FD">
        <w:rPr>
          <w:rFonts w:ascii="Times New Roman" w:eastAsia="Times New Roman" w:hAnsi="Times New Roman" w:cs="Times New Roman"/>
          <w:i/>
          <w:sz w:val="24"/>
          <w:szCs w:val="24"/>
        </w:rPr>
        <w:t>Eller</w:t>
      </w:r>
      <w:proofErr w:type="spellEnd"/>
      <w:r>
        <w:rPr>
          <w:rFonts w:ascii="Times New Roman" w:eastAsia="Times New Roman" w:hAnsi="Times New Roman" w:cs="Times New Roman"/>
          <w:sz w:val="24"/>
          <w:szCs w:val="24"/>
        </w:rPr>
        <w:t xml:space="preserve">, </w:t>
      </w:r>
      <w:r w:rsidRPr="004A02DC">
        <w:rPr>
          <w:rFonts w:ascii="Times New Roman" w:eastAsia="Times New Roman" w:hAnsi="Times New Roman" w:cs="Times New Roman"/>
          <w:i/>
          <w:sz w:val="24"/>
          <w:szCs w:val="24"/>
        </w:rPr>
        <w:t>SKS</w:t>
      </w:r>
      <w:r w:rsidRPr="00296A3C">
        <w:rPr>
          <w:rFonts w:ascii="Times New Roman" w:eastAsia="Times New Roman" w:hAnsi="Times New Roman" w:cs="Times New Roman"/>
          <w:sz w:val="24"/>
          <w:szCs w:val="24"/>
        </w:rPr>
        <w:t xml:space="preserve"> 3, 164).</w:t>
      </w:r>
    </w:p>
    <w:p w:rsidR="00071CA6" w:rsidRDefault="00071CA6" w:rsidP="00071CA6">
      <w:pPr>
        <w:spacing w:after="0"/>
        <w:ind w:left="1304"/>
        <w:rPr>
          <w:rFonts w:ascii="Times New Roman" w:eastAsia="Times New Roman" w:hAnsi="Times New Roman" w:cs="Times New Roman"/>
          <w:sz w:val="24"/>
          <w:szCs w:val="24"/>
        </w:rPr>
      </w:pPr>
    </w:p>
    <w:p w:rsidR="00071CA6" w:rsidRPr="00296A3C" w:rsidRDefault="00071CA6" w:rsidP="00071CA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sidR="00C12E0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er usikkert, om Wilhelms råd er nok til at hjælpe ”A” til at overvinde den kyniske tomhed, der opstår med den sokratiske refleksion. Men det er et af de bud</w:t>
      </w:r>
      <w:r w:rsidR="00D862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 finder i Kierkegaards tidlige forfatterskab.        </w:t>
      </w:r>
    </w:p>
    <w:p w:rsidR="00071CA6" w:rsidRDefault="00071CA6" w:rsidP="00071CA6">
      <w:pPr>
        <w:spacing w:after="0"/>
        <w:rPr>
          <w:rFonts w:ascii="Times New Roman" w:eastAsia="Times New Roman" w:hAnsi="Times New Roman" w:cs="Times New Roman"/>
          <w:sz w:val="24"/>
          <w:szCs w:val="24"/>
        </w:rPr>
      </w:pPr>
    </w:p>
    <w:p w:rsidR="00071CA6" w:rsidRDefault="00071CA6" w:rsidP="00071CA6"/>
    <w:p w:rsidR="00071CA6" w:rsidRPr="00296A3C" w:rsidRDefault="00071CA6" w:rsidP="00071CA6">
      <w:pPr>
        <w:spacing w:after="0"/>
        <w:rPr>
          <w:rFonts w:ascii="Times New Roman" w:hAnsi="Times New Roman" w:cs="Times New Roman"/>
          <w:sz w:val="24"/>
          <w:szCs w:val="24"/>
        </w:rPr>
      </w:pPr>
    </w:p>
    <w:p w:rsidR="00071CA6" w:rsidRDefault="00071CA6" w:rsidP="00071CA6">
      <w:pPr>
        <w:rPr>
          <w:rFonts w:ascii="Times New Roman" w:hAnsi="Times New Roman" w:cs="Times New Roman"/>
          <w:sz w:val="24"/>
          <w:szCs w:val="24"/>
        </w:rPr>
      </w:pPr>
    </w:p>
    <w:p w:rsidR="00760817" w:rsidRDefault="00C12E0C"/>
    <w:sectPr w:rsidR="00760817" w:rsidSect="007041D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efaultTabStop w:val="1304"/>
  <w:hyphenationZone w:val="425"/>
  <w:characterSpacingControl w:val="doNotCompress"/>
  <w:compat/>
  <w:rsids>
    <w:rsidRoot w:val="00071CA6"/>
    <w:rsid w:val="00065414"/>
    <w:rsid w:val="00071CA6"/>
    <w:rsid w:val="000B1650"/>
    <w:rsid w:val="000C1292"/>
    <w:rsid w:val="00143B21"/>
    <w:rsid w:val="00157082"/>
    <w:rsid w:val="00177F1D"/>
    <w:rsid w:val="001B4D39"/>
    <w:rsid w:val="00273D3E"/>
    <w:rsid w:val="002963E5"/>
    <w:rsid w:val="00355786"/>
    <w:rsid w:val="003F5584"/>
    <w:rsid w:val="00552C47"/>
    <w:rsid w:val="00566E91"/>
    <w:rsid w:val="00580DF8"/>
    <w:rsid w:val="005A458B"/>
    <w:rsid w:val="005B1E0C"/>
    <w:rsid w:val="007041DB"/>
    <w:rsid w:val="00767A41"/>
    <w:rsid w:val="00880A97"/>
    <w:rsid w:val="00925FA4"/>
    <w:rsid w:val="00A14F73"/>
    <w:rsid w:val="00B37F04"/>
    <w:rsid w:val="00B82404"/>
    <w:rsid w:val="00C12E0C"/>
    <w:rsid w:val="00C25A44"/>
    <w:rsid w:val="00D13FFC"/>
    <w:rsid w:val="00D8622C"/>
    <w:rsid w:val="00E144FE"/>
    <w:rsid w:val="00E754EC"/>
    <w:rsid w:val="00F37B71"/>
    <w:rsid w:val="00FC023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A6"/>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pa">
    <w:name w:val="spa"/>
    <w:basedOn w:val="Standardskrifttypeiafsnit"/>
    <w:rsid w:val="00071CA6"/>
  </w:style>
  <w:style w:type="paragraph" w:styleId="Markeringsbobletekst">
    <w:name w:val="Balloon Text"/>
    <w:basedOn w:val="Normal"/>
    <w:link w:val="MarkeringsbobletekstTegn"/>
    <w:uiPriority w:val="99"/>
    <w:semiHidden/>
    <w:unhideWhenUsed/>
    <w:rsid w:val="0015708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57082"/>
    <w:rPr>
      <w:rFonts w:ascii="Tahoma" w:eastAsiaTheme="minorEastAsia"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1179</Words>
  <Characters>7197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Sodas stationær</dc:creator>
  <cp:lastModifiedBy>Birgitte Kjær Mikkelsen</cp:lastModifiedBy>
  <cp:revision>8</cp:revision>
  <dcterms:created xsi:type="dcterms:W3CDTF">2013-02-19T11:34:00Z</dcterms:created>
  <dcterms:modified xsi:type="dcterms:W3CDTF">2013-02-24T11:50:00Z</dcterms:modified>
</cp:coreProperties>
</file>