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F7" w:rsidRPr="00296A3C" w:rsidRDefault="00E853F7" w:rsidP="00E853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53F7" w:rsidRPr="00296A3C" w:rsidRDefault="00E853F7" w:rsidP="00E853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6A3C">
        <w:rPr>
          <w:rFonts w:ascii="Times New Roman" w:hAnsi="Times New Roman" w:cs="Times New Roman"/>
          <w:sz w:val="24"/>
          <w:szCs w:val="24"/>
        </w:rPr>
        <w:t>6.  Gråbrødretorv 6</w:t>
      </w:r>
    </w:p>
    <w:p w:rsidR="00E853F7" w:rsidRDefault="00E853F7" w:rsidP="00E853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53F7" w:rsidRDefault="00E853F7" w:rsidP="00E85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står nu på Gråbrødretorv, </w:t>
      </w:r>
      <w:r w:rsidR="00467AD6">
        <w:rPr>
          <w:rFonts w:ascii="Times New Roman" w:hAnsi="Times New Roman" w:cs="Times New Roman"/>
          <w:sz w:val="24"/>
          <w:szCs w:val="24"/>
        </w:rPr>
        <w:t xml:space="preserve">som </w:t>
      </w:r>
      <w:r w:rsidR="0078594F">
        <w:rPr>
          <w:rFonts w:ascii="Times New Roman" w:hAnsi="Times New Roman" w:cs="Times New Roman"/>
          <w:sz w:val="24"/>
          <w:szCs w:val="24"/>
        </w:rPr>
        <w:t>på</w:t>
      </w:r>
      <w:r>
        <w:rPr>
          <w:rFonts w:ascii="Times New Roman" w:hAnsi="Times New Roman" w:cs="Times New Roman"/>
          <w:sz w:val="24"/>
          <w:szCs w:val="24"/>
        </w:rPr>
        <w:t xml:space="preserve"> Kierkegaards</w:t>
      </w:r>
      <w:r w:rsidR="0078594F">
        <w:rPr>
          <w:rFonts w:ascii="Times New Roman" w:hAnsi="Times New Roman" w:cs="Times New Roman"/>
          <w:sz w:val="24"/>
          <w:szCs w:val="24"/>
        </w:rPr>
        <w:t xml:space="preserve"> tid hed Ulfeldts</w:t>
      </w:r>
      <w:r w:rsidR="00244FFD">
        <w:rPr>
          <w:rFonts w:ascii="Times New Roman" w:hAnsi="Times New Roman" w:cs="Times New Roman"/>
          <w:sz w:val="24"/>
          <w:szCs w:val="24"/>
        </w:rPr>
        <w:t xml:space="preserve"> P</w:t>
      </w:r>
      <w:r w:rsidR="0078594F">
        <w:rPr>
          <w:rFonts w:ascii="Times New Roman" w:hAnsi="Times New Roman" w:cs="Times New Roman"/>
          <w:sz w:val="24"/>
          <w:szCs w:val="24"/>
        </w:rPr>
        <w:t>lads, opkaldt</w:t>
      </w:r>
      <w:r>
        <w:rPr>
          <w:rFonts w:ascii="Times New Roman" w:hAnsi="Times New Roman" w:cs="Times New Roman"/>
          <w:sz w:val="24"/>
          <w:szCs w:val="24"/>
        </w:rPr>
        <w:t xml:space="preserve"> efter en </w:t>
      </w:r>
      <w:r w:rsidR="0078594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del</w:t>
      </w:r>
      <w:r w:rsidR="0078594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mand, Corfitz Ulfeldt, der i </w:t>
      </w:r>
      <w:r w:rsidR="0078594F">
        <w:rPr>
          <w:rFonts w:ascii="Times New Roman" w:hAnsi="Times New Roman" w:cs="Times New Roman"/>
          <w:sz w:val="24"/>
          <w:szCs w:val="24"/>
        </w:rPr>
        <w:t>1600-</w:t>
      </w:r>
      <w:r>
        <w:rPr>
          <w:rFonts w:ascii="Times New Roman" w:hAnsi="Times New Roman" w:cs="Times New Roman"/>
          <w:sz w:val="24"/>
          <w:szCs w:val="24"/>
        </w:rPr>
        <w:t>tallet blev erklæret landsforræder</w:t>
      </w:r>
      <w:r w:rsidR="00467A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og for hvis sk</w:t>
      </w:r>
      <w:r w:rsidR="00467AD6">
        <w:rPr>
          <w:rFonts w:ascii="Times New Roman" w:hAnsi="Times New Roman" w:cs="Times New Roman"/>
          <w:sz w:val="24"/>
          <w:szCs w:val="24"/>
        </w:rPr>
        <w:t>yld en skamstøtte blev rejst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94F">
        <w:rPr>
          <w:rFonts w:ascii="Times New Roman" w:hAnsi="Times New Roman" w:cs="Times New Roman"/>
          <w:sz w:val="24"/>
          <w:szCs w:val="24"/>
        </w:rPr>
        <w:t xml:space="preserve">til </w:t>
      </w:r>
      <w:r>
        <w:rPr>
          <w:rFonts w:ascii="Times New Roman" w:hAnsi="Times New Roman" w:cs="Times New Roman"/>
          <w:sz w:val="24"/>
          <w:szCs w:val="24"/>
        </w:rPr>
        <w:t xml:space="preserve">minde </w:t>
      </w:r>
      <w:r w:rsidR="0078594F">
        <w:rPr>
          <w:rFonts w:ascii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hAnsi="Times New Roman" w:cs="Times New Roman"/>
          <w:sz w:val="24"/>
          <w:szCs w:val="24"/>
        </w:rPr>
        <w:t xml:space="preserve">hans evige ”Spot, Skam og </w:t>
      </w:r>
      <w:proofErr w:type="spellStart"/>
      <w:r>
        <w:rPr>
          <w:rFonts w:ascii="Times New Roman" w:hAnsi="Times New Roman" w:cs="Times New Roman"/>
          <w:sz w:val="24"/>
          <w:szCs w:val="24"/>
        </w:rPr>
        <w:t>Skjændsel</w:t>
      </w:r>
      <w:proofErr w:type="spellEnd"/>
      <w:r>
        <w:rPr>
          <w:rFonts w:ascii="Times New Roman" w:hAnsi="Times New Roman" w:cs="Times New Roman"/>
          <w:sz w:val="24"/>
          <w:szCs w:val="24"/>
        </w:rPr>
        <w:t>”. Bortset fra at den evige skamstøtte nu er blevet erstattet med et smukt egetræ, har torv</w:t>
      </w:r>
      <w:r w:rsidR="00B95146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 ikke ændret sig særlig meget siden</w:t>
      </w:r>
      <w:r w:rsidR="00B679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Kierkegaard boede i en kortere periode skråt overfor</w:t>
      </w:r>
      <w:r w:rsidR="007859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A12A2C">
        <w:rPr>
          <w:rFonts w:ascii="Times New Roman" w:hAnsi="Times New Roman" w:cs="Times New Roman"/>
          <w:sz w:val="24"/>
          <w:szCs w:val="24"/>
        </w:rPr>
        <w:t>hus</w:t>
      </w:r>
      <w:r w:rsidR="00B95146">
        <w:rPr>
          <w:rFonts w:ascii="Times New Roman" w:hAnsi="Times New Roman" w:cs="Times New Roman"/>
          <w:sz w:val="24"/>
          <w:szCs w:val="24"/>
        </w:rPr>
        <w:t>et</w:t>
      </w:r>
      <w:r w:rsidR="00755A5B">
        <w:rPr>
          <w:rFonts w:ascii="Times New Roman" w:hAnsi="Times New Roman" w:cs="Times New Roman"/>
          <w:sz w:val="24"/>
          <w:szCs w:val="24"/>
        </w:rPr>
        <w:t>,</w:t>
      </w:r>
      <w:r w:rsidR="00A12A2C">
        <w:rPr>
          <w:rFonts w:ascii="Times New Roman" w:hAnsi="Times New Roman" w:cs="Times New Roman"/>
          <w:sz w:val="24"/>
          <w:szCs w:val="24"/>
        </w:rPr>
        <w:t xml:space="preserve"> der </w:t>
      </w:r>
      <w:r>
        <w:rPr>
          <w:rFonts w:ascii="Times New Roman" w:hAnsi="Times New Roman" w:cs="Times New Roman"/>
          <w:sz w:val="24"/>
          <w:szCs w:val="24"/>
        </w:rPr>
        <w:t>lå på h</w:t>
      </w:r>
      <w:r w:rsidR="00930DD5">
        <w:rPr>
          <w:rFonts w:ascii="Times New Roman" w:hAnsi="Times New Roman" w:cs="Times New Roman"/>
          <w:sz w:val="24"/>
          <w:szCs w:val="24"/>
        </w:rPr>
        <w:t xml:space="preserve">jørnet af </w:t>
      </w:r>
      <w:proofErr w:type="spellStart"/>
      <w:r w:rsidR="00930DD5">
        <w:rPr>
          <w:rFonts w:ascii="Times New Roman" w:hAnsi="Times New Roman" w:cs="Times New Roman"/>
          <w:sz w:val="24"/>
          <w:szCs w:val="24"/>
        </w:rPr>
        <w:t>Løv</w:t>
      </w:r>
      <w:r>
        <w:rPr>
          <w:rFonts w:ascii="Times New Roman" w:hAnsi="Times New Roman" w:cs="Times New Roman"/>
          <w:sz w:val="24"/>
          <w:szCs w:val="24"/>
        </w:rPr>
        <w:t>stræde</w:t>
      </w:r>
      <w:proofErr w:type="spellEnd"/>
      <w:r w:rsidR="0078594F">
        <w:rPr>
          <w:rFonts w:ascii="Times New Roman" w:hAnsi="Times New Roman" w:cs="Times New Roman"/>
          <w:sz w:val="24"/>
          <w:szCs w:val="24"/>
        </w:rPr>
        <w:t xml:space="preserve"> </w:t>
      </w:r>
      <w:r w:rsidR="00235583"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z w:val="24"/>
          <w:szCs w:val="24"/>
        </w:rPr>
        <w:t xml:space="preserve"> ligesom barndomshjemmet på Nytorv også blev revet ned for at gøre plads til en bank. </w:t>
      </w:r>
    </w:p>
    <w:p w:rsidR="00E853F7" w:rsidRDefault="00E853F7" w:rsidP="00E853F7">
      <w:pPr>
        <w:spacing w:after="0"/>
        <w:ind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Søren var 24 år, flyttede han hertil fra sit barndomshjem og væk fra det sted, hvor famil</w:t>
      </w:r>
      <w:r w:rsidR="00930DD5">
        <w:rPr>
          <w:rFonts w:ascii="Times New Roman" w:hAnsi="Times New Roman" w:cs="Times New Roman"/>
          <w:sz w:val="24"/>
          <w:szCs w:val="24"/>
        </w:rPr>
        <w:t>ien Kierkegaard havde oplevet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146">
        <w:rPr>
          <w:rFonts w:ascii="Times New Roman" w:hAnsi="Times New Roman" w:cs="Times New Roman"/>
          <w:sz w:val="24"/>
          <w:szCs w:val="24"/>
        </w:rPr>
        <w:t xml:space="preserve">så </w:t>
      </w:r>
      <w:r>
        <w:rPr>
          <w:rFonts w:ascii="Times New Roman" w:hAnsi="Times New Roman" w:cs="Times New Roman"/>
          <w:sz w:val="24"/>
          <w:szCs w:val="24"/>
        </w:rPr>
        <w:t>mange sørgelige timer sammen</w:t>
      </w:r>
      <w:r w:rsidR="007859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Hovedparten af den store familie var nemlig død i løbet af få år</w:t>
      </w:r>
      <w:r w:rsidR="007859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En af Sørens brødre død</w:t>
      </w:r>
      <w:r w:rsidR="0078594F">
        <w:rPr>
          <w:rFonts w:ascii="Times New Roman" w:hAnsi="Times New Roman" w:cs="Times New Roman"/>
          <w:sz w:val="24"/>
          <w:szCs w:val="24"/>
        </w:rPr>
        <w:t>e</w:t>
      </w:r>
      <w:r w:rsidR="00B679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efter </w:t>
      </w:r>
      <w:r w:rsidR="0078594F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han slog sit hoved i en ulykke på skolepladsen</w:t>
      </w:r>
      <w:r w:rsidR="0078594F">
        <w:rPr>
          <w:rFonts w:ascii="Times New Roman" w:hAnsi="Times New Roman" w:cs="Times New Roman"/>
          <w:sz w:val="24"/>
          <w:szCs w:val="24"/>
        </w:rPr>
        <w:t>. E</w:t>
      </w:r>
      <w:r>
        <w:rPr>
          <w:rFonts w:ascii="Times New Roman" w:hAnsi="Times New Roman" w:cs="Times New Roman"/>
          <w:sz w:val="24"/>
          <w:szCs w:val="24"/>
        </w:rPr>
        <w:t>n anden bror død</w:t>
      </w:r>
      <w:r w:rsidR="0078594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af sygdom</w:t>
      </w:r>
      <w:r w:rsidR="00B679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kort tid efter </w:t>
      </w:r>
      <w:r w:rsidR="00755A5B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han var flyttet til New Jersey i USA for at starte en handelskarriere</w:t>
      </w:r>
      <w:r w:rsidR="007859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Sørens mor og en af hans søstre død</w:t>
      </w:r>
      <w:r w:rsidR="0078594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af sygdom</w:t>
      </w:r>
      <w:r w:rsidR="007859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og to andre søstre død</w:t>
      </w:r>
      <w:r w:rsidR="0078594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 barsel. I alt var seks ud af de ni familiemedlemmer døde</w:t>
      </w:r>
      <w:r w:rsidR="00755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før Søren var fyldt 22 år. Og i 1838, kun et år </w:t>
      </w:r>
      <w:r w:rsidR="00930DD5">
        <w:rPr>
          <w:rFonts w:ascii="Times New Roman" w:hAnsi="Times New Roman" w:cs="Times New Roman"/>
          <w:sz w:val="24"/>
          <w:szCs w:val="24"/>
        </w:rPr>
        <w:t xml:space="preserve">efter </w:t>
      </w:r>
      <w:r w:rsidR="00755A5B">
        <w:rPr>
          <w:rFonts w:ascii="Times New Roman" w:hAnsi="Times New Roman" w:cs="Times New Roman"/>
          <w:sz w:val="24"/>
          <w:szCs w:val="24"/>
        </w:rPr>
        <w:t xml:space="preserve">at </w:t>
      </w:r>
      <w:r w:rsidR="00930DD5">
        <w:rPr>
          <w:rFonts w:ascii="Times New Roman" w:hAnsi="Times New Roman" w:cs="Times New Roman"/>
          <w:sz w:val="24"/>
          <w:szCs w:val="24"/>
        </w:rPr>
        <w:t>han var flyttet ind i Løv</w:t>
      </w:r>
      <w:r>
        <w:rPr>
          <w:rFonts w:ascii="Times New Roman" w:hAnsi="Times New Roman" w:cs="Times New Roman"/>
          <w:sz w:val="24"/>
          <w:szCs w:val="24"/>
        </w:rPr>
        <w:t>stræde, død</w:t>
      </w:r>
      <w:r w:rsidR="0078594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Sørens far</w:t>
      </w:r>
      <w:r w:rsidR="0078594F">
        <w:rPr>
          <w:rFonts w:ascii="Times New Roman" w:hAnsi="Times New Roman" w:cs="Times New Roman"/>
          <w:sz w:val="24"/>
          <w:szCs w:val="24"/>
        </w:rPr>
        <w:t>, Michael Pedersen Kierkegaard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53F7" w:rsidRDefault="00E853F7" w:rsidP="00105793">
      <w:pPr>
        <w:spacing w:after="0"/>
        <w:ind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er sjældent</w:t>
      </w:r>
      <w:r w:rsidR="00755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Søren beskriver sine følelser omkring de mange dødsfald i familien. Han nævner de afdøde indirekte en enkel</w:t>
      </w:r>
      <w:r w:rsidR="00755A5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gang i sine tidlige journaler, hvor han erindrer, at da han en gang stod på kanten af klinterne ved Gilbjerghoved i Nordsjælland og kiggede ud over havet derfra, syntes</w:t>
      </w:r>
      <w:r w:rsidR="00105793">
        <w:rPr>
          <w:rFonts w:ascii="Times New Roman" w:hAnsi="Times New Roman" w:cs="Times New Roman"/>
          <w:sz w:val="24"/>
          <w:szCs w:val="24"/>
        </w:rPr>
        <w:t xml:space="preserve"> han</w:t>
      </w:r>
      <w:r>
        <w:rPr>
          <w:rFonts w:ascii="Times New Roman" w:hAnsi="Times New Roman" w:cs="Times New Roman"/>
          <w:sz w:val="24"/>
          <w:szCs w:val="24"/>
        </w:rPr>
        <w:t xml:space="preserve">, at han var ligesom midt iblandt ”de få </w:t>
      </w:r>
      <w:proofErr w:type="spellStart"/>
      <w:r>
        <w:rPr>
          <w:rFonts w:ascii="Times New Roman" w:hAnsi="Times New Roman" w:cs="Times New Roman"/>
          <w:sz w:val="24"/>
          <w:szCs w:val="24"/>
        </w:rPr>
        <w:t>kjære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8A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fdøde”</w:t>
      </w:r>
      <w:r w:rsidR="001057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og at han kunne hvile sig ”i deres Favn”</w:t>
      </w:r>
      <w:r w:rsidR="00577E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17FDD">
        <w:rPr>
          <w:rFonts w:ascii="Times New Roman" w:hAnsi="Times New Roman" w:cs="Times New Roman"/>
          <w:i/>
          <w:sz w:val="24"/>
          <w:szCs w:val="24"/>
        </w:rPr>
        <w:t>Journal</w:t>
      </w:r>
      <w:r w:rsidR="00577E81">
        <w:rPr>
          <w:rFonts w:ascii="Times New Roman" w:hAnsi="Times New Roman" w:cs="Times New Roman"/>
          <w:i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E81">
        <w:rPr>
          <w:rFonts w:ascii="Times New Roman" w:hAnsi="Times New Roman" w:cs="Times New Roman"/>
          <w:i/>
          <w:sz w:val="24"/>
          <w:szCs w:val="24"/>
        </w:rPr>
        <w:t>AA</w:t>
      </w:r>
      <w:r>
        <w:rPr>
          <w:rFonts w:ascii="Times New Roman" w:hAnsi="Times New Roman" w:cs="Times New Roman"/>
          <w:sz w:val="24"/>
          <w:szCs w:val="24"/>
        </w:rPr>
        <w:t xml:space="preserve">:6, </w:t>
      </w:r>
      <w:r w:rsidRPr="00317FDD">
        <w:rPr>
          <w:rFonts w:ascii="Times New Roman" w:hAnsi="Times New Roman" w:cs="Times New Roman"/>
          <w:i/>
          <w:sz w:val="24"/>
          <w:szCs w:val="24"/>
        </w:rPr>
        <w:t>SKS</w:t>
      </w:r>
      <w:r>
        <w:rPr>
          <w:rFonts w:ascii="Times New Roman" w:hAnsi="Times New Roman" w:cs="Times New Roman"/>
          <w:sz w:val="24"/>
          <w:szCs w:val="24"/>
        </w:rPr>
        <w:t xml:space="preserve"> 17, 14). Men selv om han ikke skriver særlig meget om de afdøde, </w:t>
      </w:r>
      <w:r w:rsidR="00105793">
        <w:rPr>
          <w:rFonts w:ascii="Times New Roman" w:hAnsi="Times New Roman" w:cs="Times New Roman"/>
          <w:sz w:val="24"/>
          <w:szCs w:val="24"/>
        </w:rPr>
        <w:t xml:space="preserve">fremgår </w:t>
      </w:r>
      <w:r w:rsidR="00B679A8">
        <w:rPr>
          <w:rFonts w:ascii="Times New Roman" w:hAnsi="Times New Roman" w:cs="Times New Roman"/>
          <w:sz w:val="24"/>
          <w:szCs w:val="24"/>
        </w:rPr>
        <w:t xml:space="preserve">det </w:t>
      </w:r>
      <w:r w:rsidR="00105793">
        <w:rPr>
          <w:rFonts w:ascii="Times New Roman" w:hAnsi="Times New Roman" w:cs="Times New Roman"/>
          <w:sz w:val="24"/>
          <w:szCs w:val="24"/>
        </w:rPr>
        <w:t xml:space="preserve">af andre kilder, </w:t>
      </w:r>
      <w:r>
        <w:rPr>
          <w:rFonts w:ascii="Times New Roman" w:hAnsi="Times New Roman" w:cs="Times New Roman"/>
          <w:sz w:val="24"/>
          <w:szCs w:val="24"/>
        </w:rPr>
        <w:t>at han var dybt rystet over de gentagne tragedier</w:t>
      </w:r>
      <w:r w:rsidR="00105793">
        <w:rPr>
          <w:rFonts w:ascii="Times New Roman" w:hAnsi="Times New Roman" w:cs="Times New Roman"/>
          <w:sz w:val="24"/>
          <w:szCs w:val="24"/>
        </w:rPr>
        <w:t>. B</w:t>
      </w:r>
      <w:r>
        <w:rPr>
          <w:rFonts w:ascii="Times New Roman" w:hAnsi="Times New Roman" w:cs="Times New Roman"/>
          <w:sz w:val="24"/>
          <w:szCs w:val="24"/>
        </w:rPr>
        <w:t xml:space="preserve">landt andet </w:t>
      </w:r>
      <w:r w:rsidR="00AA38AF">
        <w:rPr>
          <w:rFonts w:ascii="Times New Roman" w:hAnsi="Times New Roman" w:cs="Times New Roman"/>
          <w:sz w:val="24"/>
          <w:szCs w:val="24"/>
        </w:rPr>
        <w:t xml:space="preserve">fra </w:t>
      </w:r>
      <w:r>
        <w:rPr>
          <w:rFonts w:ascii="Times New Roman" w:hAnsi="Times New Roman" w:cs="Times New Roman"/>
          <w:sz w:val="24"/>
          <w:szCs w:val="24"/>
        </w:rPr>
        <w:t>et udsagn af Ane Marie Martensen, som va</w:t>
      </w:r>
      <w:r w:rsidR="00105793">
        <w:rPr>
          <w:rFonts w:ascii="Times New Roman" w:hAnsi="Times New Roman" w:cs="Times New Roman"/>
          <w:sz w:val="24"/>
          <w:szCs w:val="24"/>
        </w:rPr>
        <w:t xml:space="preserve">r mor til Hans Lassen Martensen – </w:t>
      </w:r>
      <w:r>
        <w:rPr>
          <w:rFonts w:ascii="Times New Roman" w:hAnsi="Times New Roman" w:cs="Times New Roman"/>
          <w:sz w:val="24"/>
          <w:szCs w:val="24"/>
        </w:rPr>
        <w:t>den samme Martensen</w:t>
      </w:r>
      <w:r w:rsidR="00AA38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der senere blev</w:t>
      </w:r>
      <w:r w:rsidR="00B679A8">
        <w:rPr>
          <w:rFonts w:ascii="Times New Roman" w:hAnsi="Times New Roman" w:cs="Times New Roman"/>
          <w:sz w:val="24"/>
          <w:szCs w:val="24"/>
        </w:rPr>
        <w:t xml:space="preserve"> biskop og betragtede skaren ved</w:t>
      </w:r>
      <w:r>
        <w:rPr>
          <w:rFonts w:ascii="Times New Roman" w:hAnsi="Times New Roman" w:cs="Times New Roman"/>
          <w:sz w:val="24"/>
          <w:szCs w:val="24"/>
        </w:rPr>
        <w:t xml:space="preserve"> Kierkegaards begravelse fra vinduet i bispeboligen. Familien Martensen boede i det gule hus her på hjørnet af torvet</w:t>
      </w:r>
      <w:r w:rsidR="00AA38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og Søren Kierkegaard var en hyppig gæst hos dem</w:t>
      </w:r>
      <w:r w:rsidR="00AA38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dengang han var studerende</w:t>
      </w:r>
      <w:r w:rsidR="00B679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og Martensen var hans tutor eller manuduktør</w:t>
      </w:r>
      <w:r w:rsidR="00105793">
        <w:rPr>
          <w:rFonts w:ascii="Times New Roman" w:hAnsi="Times New Roman" w:cs="Times New Roman"/>
          <w:sz w:val="24"/>
          <w:szCs w:val="24"/>
        </w:rPr>
        <w:t>, dvs.</w:t>
      </w:r>
      <w:r w:rsidR="00AA38AF">
        <w:rPr>
          <w:rFonts w:ascii="Times New Roman" w:hAnsi="Times New Roman" w:cs="Times New Roman"/>
          <w:sz w:val="24"/>
          <w:szCs w:val="24"/>
        </w:rPr>
        <w:t>, at</w:t>
      </w:r>
      <w:r w:rsidR="00105793">
        <w:rPr>
          <w:rFonts w:ascii="Times New Roman" w:hAnsi="Times New Roman" w:cs="Times New Roman"/>
          <w:sz w:val="24"/>
          <w:szCs w:val="24"/>
        </w:rPr>
        <w:t xml:space="preserve"> han på universitetet læste pensum op med Kierkegaard</w:t>
      </w:r>
      <w:r>
        <w:rPr>
          <w:rFonts w:ascii="Times New Roman" w:hAnsi="Times New Roman" w:cs="Times New Roman"/>
          <w:sz w:val="24"/>
          <w:szCs w:val="24"/>
        </w:rPr>
        <w:t>. Martensen skriver</w:t>
      </w:r>
      <w:r w:rsidR="00AA38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hans mor fortalte ham</w:t>
      </w:r>
      <w:r w:rsidR="00AA38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hun ”aldrig i sit Liv har set et Menneske </w:t>
      </w:r>
      <w:proofErr w:type="spellStart"/>
      <w:r>
        <w:rPr>
          <w:rFonts w:ascii="Times New Roman" w:hAnsi="Times New Roman" w:cs="Times New Roman"/>
          <w:sz w:val="24"/>
          <w:szCs w:val="24"/>
        </w:rPr>
        <w:t>saa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dybt bedrøvet som S. Kierkegaard ved sin Moders Død, hvoraf hun mente at kunne slutte, at </w:t>
      </w:r>
      <w:r w:rsidR="00B679A8">
        <w:rPr>
          <w:rFonts w:ascii="Times New Roman" w:hAnsi="Times New Roman" w:cs="Times New Roman"/>
          <w:sz w:val="24"/>
          <w:szCs w:val="24"/>
        </w:rPr>
        <w:t xml:space="preserve">han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maatte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have et u</w:t>
      </w:r>
      <w:r w:rsidR="00B47A94">
        <w:rPr>
          <w:rFonts w:ascii="Times New Roman" w:hAnsi="Times New Roman" w:cs="Times New Roman"/>
          <w:sz w:val="24"/>
          <w:szCs w:val="24"/>
        </w:rPr>
        <w:t>almindeligt dybt Gemyt”.</w:t>
      </w:r>
    </w:p>
    <w:p w:rsidR="00E853F7" w:rsidRPr="00296A3C" w:rsidRDefault="00E853F7" w:rsidP="00E853F7">
      <w:pPr>
        <w:spacing w:after="0"/>
        <w:ind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havde han vistnok også, men i det hele taget er det ikke Kierkegaards stil at skrive sentimen</w:t>
      </w:r>
      <w:r w:rsidR="00930DD5">
        <w:rPr>
          <w:rFonts w:ascii="Times New Roman" w:hAnsi="Times New Roman" w:cs="Times New Roman"/>
          <w:sz w:val="24"/>
          <w:szCs w:val="24"/>
        </w:rPr>
        <w:t>talt om tab eller sorg</w:t>
      </w:r>
      <w:r>
        <w:rPr>
          <w:rFonts w:ascii="Times New Roman" w:hAnsi="Times New Roman" w:cs="Times New Roman"/>
          <w:sz w:val="24"/>
          <w:szCs w:val="24"/>
        </w:rPr>
        <w:t xml:space="preserve">. Han er klar over, at mennesker udmærket </w:t>
      </w:r>
      <w:r w:rsidR="00454B4A">
        <w:rPr>
          <w:rFonts w:ascii="Times New Roman" w:hAnsi="Times New Roman" w:cs="Times New Roman"/>
          <w:sz w:val="24"/>
          <w:szCs w:val="24"/>
        </w:rPr>
        <w:t xml:space="preserve">kender </w:t>
      </w:r>
      <w:r>
        <w:rPr>
          <w:rFonts w:ascii="Times New Roman" w:hAnsi="Times New Roman" w:cs="Times New Roman"/>
          <w:sz w:val="24"/>
          <w:szCs w:val="24"/>
        </w:rPr>
        <w:t>til de følelser</w:t>
      </w:r>
      <w:r w:rsidR="00B679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uden at de bliver påmindet af en digter, teolog eller filosof. Når Kierkegaard skriver om døden, er hans sokratiske p</w:t>
      </w:r>
      <w:r w:rsidR="00B95146">
        <w:rPr>
          <w:rFonts w:ascii="Times New Roman" w:hAnsi="Times New Roman" w:cs="Times New Roman"/>
          <w:sz w:val="24"/>
          <w:szCs w:val="24"/>
        </w:rPr>
        <w:t>rojekt mere at påminde læseren om at genoverveje det, hun tror hun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7C8">
        <w:rPr>
          <w:rFonts w:ascii="Times New Roman" w:hAnsi="Times New Roman" w:cs="Times New Roman"/>
          <w:i/>
          <w:sz w:val="24"/>
          <w:szCs w:val="24"/>
        </w:rPr>
        <w:t>har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DD5">
        <w:rPr>
          <w:rFonts w:ascii="Times New Roman" w:hAnsi="Times New Roman" w:cs="Times New Roman"/>
          <w:sz w:val="24"/>
          <w:szCs w:val="24"/>
        </w:rPr>
        <w:t>forstået omkring døden</w:t>
      </w:r>
      <w:r w:rsidR="00B95146">
        <w:rPr>
          <w:rFonts w:ascii="Times New Roman" w:hAnsi="Times New Roman" w:cs="Times New Roman"/>
          <w:sz w:val="24"/>
          <w:szCs w:val="24"/>
        </w:rPr>
        <w:t>. Kierkegaard</w:t>
      </w:r>
      <w:r>
        <w:rPr>
          <w:rFonts w:ascii="Times New Roman" w:hAnsi="Times New Roman" w:cs="Times New Roman"/>
          <w:sz w:val="24"/>
          <w:szCs w:val="24"/>
        </w:rPr>
        <w:t xml:space="preserve"> er i </w:t>
      </w:r>
      <w:r w:rsidR="00B95146">
        <w:rPr>
          <w:rFonts w:ascii="Times New Roman" w:hAnsi="Times New Roman" w:cs="Times New Roman"/>
          <w:sz w:val="24"/>
          <w:szCs w:val="24"/>
        </w:rPr>
        <w:t>hvert fald overbevist om, at der</w:t>
      </w:r>
      <w:r>
        <w:rPr>
          <w:rFonts w:ascii="Times New Roman" w:hAnsi="Times New Roman" w:cs="Times New Roman"/>
          <w:sz w:val="24"/>
          <w:szCs w:val="24"/>
        </w:rPr>
        <w:t xml:space="preserve"> er forskel på at forstå døden som et faktum i </w:t>
      </w:r>
      <w:r w:rsidR="000A0D3D">
        <w:rPr>
          <w:rFonts w:ascii="Times New Roman" w:hAnsi="Times New Roman" w:cs="Times New Roman"/>
          <w:sz w:val="24"/>
          <w:szCs w:val="24"/>
        </w:rPr>
        <w:t>almindelighed og at forstå</w:t>
      </w:r>
      <w:r w:rsidR="00B679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hvad det vil sige at dø. Man læser hver dag i aviserne om døden, man ved noget om den biologiske definition af døden, man ved endda også</w:t>
      </w:r>
      <w:r w:rsidR="00B679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man selv skal dø en dag. Men det er ikke ensbetydende </w:t>
      </w:r>
      <w:r w:rsidR="00930DD5">
        <w:rPr>
          <w:rFonts w:ascii="Times New Roman" w:hAnsi="Times New Roman" w:cs="Times New Roman"/>
          <w:sz w:val="24"/>
          <w:szCs w:val="24"/>
        </w:rPr>
        <w:t xml:space="preserve">med, at man har forstået </w:t>
      </w:r>
      <w:r w:rsidR="000A0D3D">
        <w:rPr>
          <w:rFonts w:ascii="Times New Roman" w:hAnsi="Times New Roman" w:cs="Times New Roman"/>
          <w:sz w:val="24"/>
          <w:szCs w:val="24"/>
        </w:rPr>
        <w:t>og forholdt sig til døden</w:t>
      </w:r>
      <w:r w:rsidR="00930D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915B6F">
        <w:rPr>
          <w:rFonts w:ascii="Times New Roman" w:hAnsi="Times New Roman" w:cs="Times New Roman"/>
          <w:i/>
          <w:sz w:val="24"/>
          <w:szCs w:val="24"/>
        </w:rPr>
        <w:t>Afsluttende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8AF">
        <w:rPr>
          <w:rFonts w:ascii="Times New Roman" w:hAnsi="Times New Roman" w:cs="Times New Roman"/>
          <w:i/>
          <w:sz w:val="24"/>
          <w:szCs w:val="24"/>
        </w:rPr>
        <w:t>u</w:t>
      </w:r>
      <w:r w:rsidRPr="00915B6F">
        <w:rPr>
          <w:rFonts w:ascii="Times New Roman" w:hAnsi="Times New Roman" w:cs="Times New Roman"/>
          <w:i/>
          <w:sz w:val="24"/>
          <w:szCs w:val="24"/>
        </w:rPr>
        <w:t>videnskabelig Efterskrift</w:t>
      </w:r>
      <w:r>
        <w:rPr>
          <w:rFonts w:ascii="Times New Roman" w:hAnsi="Times New Roman" w:cs="Times New Roman"/>
          <w:sz w:val="24"/>
          <w:szCs w:val="24"/>
        </w:rPr>
        <w:t xml:space="preserve">, spørger </w:t>
      </w:r>
      <w:r w:rsidR="00454B4A">
        <w:rPr>
          <w:rFonts w:ascii="Times New Roman" w:hAnsi="Times New Roman" w:cs="Times New Roman"/>
          <w:sz w:val="24"/>
          <w:szCs w:val="24"/>
        </w:rPr>
        <w:t xml:space="preserve">den </w:t>
      </w:r>
      <w:r>
        <w:rPr>
          <w:rFonts w:ascii="Times New Roman" w:hAnsi="Times New Roman" w:cs="Times New Roman"/>
          <w:sz w:val="24"/>
          <w:szCs w:val="24"/>
        </w:rPr>
        <w:t>pseudonym</w:t>
      </w:r>
      <w:r w:rsidR="00454B4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forfatter</w:t>
      </w:r>
      <w:r w:rsidR="00454B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Johannes </w:t>
      </w:r>
      <w:proofErr w:type="spellStart"/>
      <w:r>
        <w:rPr>
          <w:rFonts w:ascii="Times New Roman" w:hAnsi="Times New Roman" w:cs="Times New Roman"/>
          <w:sz w:val="24"/>
          <w:szCs w:val="24"/>
        </w:rPr>
        <w:t>Climacus</w:t>
      </w:r>
      <w:proofErr w:type="spellEnd"/>
      <w:r w:rsidR="000D62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på sokratisk vis om</w:t>
      </w:r>
      <w:r w:rsidR="00AA38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hvad det vil sige at dø. Blandt andet skriver han:  </w:t>
      </w:r>
    </w:p>
    <w:p w:rsidR="00E853F7" w:rsidRPr="00296A3C" w:rsidRDefault="00E853F7" w:rsidP="00E853F7">
      <w:pPr>
        <w:spacing w:after="0"/>
        <w:ind w:left="1304"/>
        <w:rPr>
          <w:rFonts w:ascii="Times New Roman" w:hAnsi="Times New Roman" w:cs="Times New Roman"/>
          <w:sz w:val="24"/>
          <w:szCs w:val="24"/>
        </w:rPr>
      </w:pPr>
      <w:r w:rsidRPr="00296A3C">
        <w:rPr>
          <w:rStyle w:val="spa"/>
          <w:rFonts w:ascii="Times New Roman" w:hAnsi="Times New Roman" w:cs="Times New Roman"/>
          <w:sz w:val="24"/>
          <w:szCs w:val="24"/>
        </w:rPr>
        <w:lastRenderedPageBreak/>
        <w:t xml:space="preserve">[D]et at </w:t>
      </w:r>
      <w:proofErr w:type="spellStart"/>
      <w:r w:rsidRPr="00296A3C">
        <w:rPr>
          <w:rStyle w:val="spa"/>
          <w:rFonts w:ascii="Times New Roman" w:hAnsi="Times New Roman" w:cs="Times New Roman"/>
          <w:sz w:val="24"/>
          <w:szCs w:val="24"/>
        </w:rPr>
        <w:t>døe</w:t>
      </w:r>
      <w:proofErr w:type="spellEnd"/>
      <w:r w:rsidRPr="00296A3C">
        <w:rPr>
          <w:rStyle w:val="spa"/>
          <w:rFonts w:ascii="Times New Roman" w:hAnsi="Times New Roman" w:cs="Times New Roman"/>
          <w:sz w:val="24"/>
          <w:szCs w:val="24"/>
        </w:rPr>
        <w:t>.</w:t>
      </w:r>
      <w:r w:rsidRPr="00296A3C">
        <w:rPr>
          <w:rFonts w:ascii="Times New Roman" w:hAnsi="Times New Roman" w:cs="Times New Roman"/>
          <w:sz w:val="24"/>
          <w:szCs w:val="24"/>
        </w:rPr>
        <w:t xml:space="preserve"> Jeg </w:t>
      </w:r>
      <w:proofErr w:type="spellStart"/>
      <w:r w:rsidRPr="00296A3C">
        <w:rPr>
          <w:rFonts w:ascii="Times New Roman" w:hAnsi="Times New Roman" w:cs="Times New Roman"/>
          <w:sz w:val="24"/>
          <w:szCs w:val="24"/>
        </w:rPr>
        <w:t>veed</w:t>
      </w:r>
      <w:proofErr w:type="spellEnd"/>
      <w:r w:rsidRPr="00296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A3C">
        <w:rPr>
          <w:rFonts w:ascii="Times New Roman" w:hAnsi="Times New Roman" w:cs="Times New Roman"/>
          <w:sz w:val="24"/>
          <w:szCs w:val="24"/>
        </w:rPr>
        <w:t>desangaaende</w:t>
      </w:r>
      <w:proofErr w:type="spellEnd"/>
      <w:r w:rsidRPr="00296A3C">
        <w:rPr>
          <w:rFonts w:ascii="Times New Roman" w:hAnsi="Times New Roman" w:cs="Times New Roman"/>
          <w:sz w:val="24"/>
          <w:szCs w:val="24"/>
        </w:rPr>
        <w:t xml:space="preserve">, hvad </w:t>
      </w:r>
      <w:proofErr w:type="spellStart"/>
      <w:r w:rsidRPr="00296A3C">
        <w:rPr>
          <w:rFonts w:ascii="Times New Roman" w:hAnsi="Times New Roman" w:cs="Times New Roman"/>
          <w:sz w:val="24"/>
          <w:szCs w:val="24"/>
        </w:rPr>
        <w:t>saadan</w:t>
      </w:r>
      <w:proofErr w:type="spellEnd"/>
      <w:r w:rsidRPr="00296A3C">
        <w:rPr>
          <w:rFonts w:ascii="Times New Roman" w:hAnsi="Times New Roman" w:cs="Times New Roman"/>
          <w:sz w:val="24"/>
          <w:szCs w:val="24"/>
        </w:rPr>
        <w:t xml:space="preserve"> Folk i Almindelighed </w:t>
      </w:r>
      <w:proofErr w:type="spellStart"/>
      <w:r w:rsidRPr="00296A3C">
        <w:rPr>
          <w:rFonts w:ascii="Times New Roman" w:hAnsi="Times New Roman" w:cs="Times New Roman"/>
          <w:sz w:val="24"/>
          <w:szCs w:val="24"/>
        </w:rPr>
        <w:t>veed</w:t>
      </w:r>
      <w:proofErr w:type="spellEnd"/>
      <w:r w:rsidRPr="00296A3C">
        <w:rPr>
          <w:rFonts w:ascii="Times New Roman" w:hAnsi="Times New Roman" w:cs="Times New Roman"/>
          <w:sz w:val="24"/>
          <w:szCs w:val="24"/>
        </w:rPr>
        <w:t xml:space="preserve">, at </w:t>
      </w:r>
      <w:proofErr w:type="spellStart"/>
      <w:r w:rsidRPr="00296A3C">
        <w:rPr>
          <w:rFonts w:ascii="Times New Roman" w:hAnsi="Times New Roman" w:cs="Times New Roman"/>
          <w:sz w:val="24"/>
          <w:szCs w:val="24"/>
        </w:rPr>
        <w:t>naar</w:t>
      </w:r>
      <w:proofErr w:type="spellEnd"/>
      <w:r w:rsidRPr="00296A3C">
        <w:rPr>
          <w:rFonts w:ascii="Times New Roman" w:hAnsi="Times New Roman" w:cs="Times New Roman"/>
          <w:sz w:val="24"/>
          <w:szCs w:val="24"/>
        </w:rPr>
        <w:t xml:space="preserve"> jeg indtager en Dosis Svovlsyre, </w:t>
      </w:r>
      <w:proofErr w:type="spellStart"/>
      <w:r w:rsidRPr="00296A3C">
        <w:rPr>
          <w:rFonts w:ascii="Times New Roman" w:hAnsi="Times New Roman" w:cs="Times New Roman"/>
          <w:sz w:val="24"/>
          <w:szCs w:val="24"/>
        </w:rPr>
        <w:t>saa</w:t>
      </w:r>
      <w:proofErr w:type="spellEnd"/>
      <w:r w:rsidRPr="00296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A3C">
        <w:rPr>
          <w:rFonts w:ascii="Times New Roman" w:hAnsi="Times New Roman" w:cs="Times New Roman"/>
          <w:sz w:val="24"/>
          <w:szCs w:val="24"/>
        </w:rPr>
        <w:t>døer</w:t>
      </w:r>
      <w:proofErr w:type="spellEnd"/>
      <w:r w:rsidRPr="00296A3C">
        <w:rPr>
          <w:rFonts w:ascii="Times New Roman" w:hAnsi="Times New Roman" w:cs="Times New Roman"/>
          <w:sz w:val="24"/>
          <w:szCs w:val="24"/>
        </w:rPr>
        <w:t xml:space="preserve"> jeg, ligesom </w:t>
      </w:r>
      <w:proofErr w:type="spellStart"/>
      <w:r w:rsidRPr="00296A3C">
        <w:rPr>
          <w:rFonts w:ascii="Times New Roman" w:hAnsi="Times New Roman" w:cs="Times New Roman"/>
          <w:sz w:val="24"/>
          <w:szCs w:val="24"/>
        </w:rPr>
        <w:t>ogsaa</w:t>
      </w:r>
      <w:proofErr w:type="spellEnd"/>
      <w:r w:rsidRPr="00296A3C">
        <w:rPr>
          <w:rFonts w:ascii="Times New Roman" w:hAnsi="Times New Roman" w:cs="Times New Roman"/>
          <w:sz w:val="24"/>
          <w:szCs w:val="24"/>
        </w:rPr>
        <w:t xml:space="preserve"> ved at springe i Vandet, ved at sove i Kuldamp o. s. v.; jeg </w:t>
      </w:r>
      <w:proofErr w:type="spellStart"/>
      <w:r w:rsidRPr="00296A3C">
        <w:rPr>
          <w:rFonts w:ascii="Times New Roman" w:hAnsi="Times New Roman" w:cs="Times New Roman"/>
          <w:sz w:val="24"/>
          <w:szCs w:val="24"/>
        </w:rPr>
        <w:t>veed</w:t>
      </w:r>
      <w:proofErr w:type="spellEnd"/>
      <w:r w:rsidRPr="00296A3C">
        <w:rPr>
          <w:rFonts w:ascii="Times New Roman" w:hAnsi="Times New Roman" w:cs="Times New Roman"/>
          <w:sz w:val="24"/>
          <w:szCs w:val="24"/>
        </w:rPr>
        <w:t xml:space="preserve">, at Napoleon altid gik med Gift hos sig, og at Julie hos Shakespeare tog den; at Stoikeren </w:t>
      </w:r>
      <w:proofErr w:type="spellStart"/>
      <w:r w:rsidRPr="00296A3C">
        <w:rPr>
          <w:rFonts w:ascii="Times New Roman" w:hAnsi="Times New Roman" w:cs="Times New Roman"/>
          <w:sz w:val="24"/>
          <w:szCs w:val="24"/>
        </w:rPr>
        <w:t>ansaae</w:t>
      </w:r>
      <w:proofErr w:type="spellEnd"/>
      <w:r w:rsidRPr="00296A3C">
        <w:rPr>
          <w:rFonts w:ascii="Times New Roman" w:hAnsi="Times New Roman" w:cs="Times New Roman"/>
          <w:sz w:val="24"/>
          <w:szCs w:val="24"/>
        </w:rPr>
        <w:t xml:space="preserve"> Selvmord for en modig Handling, og Andre </w:t>
      </w:r>
      <w:proofErr w:type="spellStart"/>
      <w:r w:rsidRPr="00296A3C">
        <w:rPr>
          <w:rFonts w:ascii="Times New Roman" w:hAnsi="Times New Roman" w:cs="Times New Roman"/>
          <w:sz w:val="24"/>
          <w:szCs w:val="24"/>
        </w:rPr>
        <w:t>ansee</w:t>
      </w:r>
      <w:proofErr w:type="spellEnd"/>
      <w:r w:rsidRPr="00296A3C">
        <w:rPr>
          <w:rFonts w:ascii="Times New Roman" w:hAnsi="Times New Roman" w:cs="Times New Roman"/>
          <w:sz w:val="24"/>
          <w:szCs w:val="24"/>
        </w:rPr>
        <w:t xml:space="preserve"> den for </w:t>
      </w:r>
      <w:proofErr w:type="spellStart"/>
      <w:r w:rsidRPr="00296A3C">
        <w:rPr>
          <w:rFonts w:ascii="Times New Roman" w:hAnsi="Times New Roman" w:cs="Times New Roman"/>
          <w:sz w:val="24"/>
          <w:szCs w:val="24"/>
        </w:rPr>
        <w:t>Feighed</w:t>
      </w:r>
      <w:proofErr w:type="spellEnd"/>
      <w:r w:rsidRPr="00296A3C">
        <w:rPr>
          <w:rFonts w:ascii="Times New Roman" w:hAnsi="Times New Roman" w:cs="Times New Roman"/>
          <w:sz w:val="24"/>
          <w:szCs w:val="24"/>
        </w:rPr>
        <w:t xml:space="preserve">; at man kan </w:t>
      </w:r>
      <w:proofErr w:type="spellStart"/>
      <w:r w:rsidRPr="00296A3C">
        <w:rPr>
          <w:rFonts w:ascii="Times New Roman" w:hAnsi="Times New Roman" w:cs="Times New Roman"/>
          <w:sz w:val="24"/>
          <w:szCs w:val="24"/>
        </w:rPr>
        <w:t>døe</w:t>
      </w:r>
      <w:proofErr w:type="spellEnd"/>
      <w:r w:rsidRPr="00296A3C">
        <w:rPr>
          <w:rFonts w:ascii="Times New Roman" w:hAnsi="Times New Roman" w:cs="Times New Roman"/>
          <w:sz w:val="24"/>
          <w:szCs w:val="24"/>
        </w:rPr>
        <w:t xml:space="preserve"> af en </w:t>
      </w:r>
      <w:proofErr w:type="spellStart"/>
      <w:r w:rsidRPr="00296A3C">
        <w:rPr>
          <w:rFonts w:ascii="Times New Roman" w:hAnsi="Times New Roman" w:cs="Times New Roman"/>
          <w:sz w:val="24"/>
          <w:szCs w:val="24"/>
        </w:rPr>
        <w:t>saa</w:t>
      </w:r>
      <w:proofErr w:type="spellEnd"/>
      <w:r w:rsidRPr="00296A3C">
        <w:rPr>
          <w:rFonts w:ascii="Times New Roman" w:hAnsi="Times New Roman" w:cs="Times New Roman"/>
          <w:sz w:val="24"/>
          <w:szCs w:val="24"/>
        </w:rPr>
        <w:t xml:space="preserve"> latterlig Ubetydelighed, </w:t>
      </w:r>
      <w:proofErr w:type="spellStart"/>
      <w:r w:rsidRPr="00296A3C">
        <w:rPr>
          <w:rFonts w:ascii="Times New Roman" w:hAnsi="Times New Roman" w:cs="Times New Roman"/>
          <w:sz w:val="24"/>
          <w:szCs w:val="24"/>
        </w:rPr>
        <w:t>saa</w:t>
      </w:r>
      <w:proofErr w:type="spellEnd"/>
      <w:r w:rsidRPr="00296A3C">
        <w:rPr>
          <w:rFonts w:ascii="Times New Roman" w:hAnsi="Times New Roman" w:cs="Times New Roman"/>
          <w:sz w:val="24"/>
          <w:szCs w:val="24"/>
        </w:rPr>
        <w:t xml:space="preserve"> det alvorligste Menneske ikke kan lade være at </w:t>
      </w:r>
      <w:proofErr w:type="spellStart"/>
      <w:r w:rsidRPr="00296A3C">
        <w:rPr>
          <w:rFonts w:ascii="Times New Roman" w:hAnsi="Times New Roman" w:cs="Times New Roman"/>
          <w:sz w:val="24"/>
          <w:szCs w:val="24"/>
        </w:rPr>
        <w:t>lee</w:t>
      </w:r>
      <w:proofErr w:type="spellEnd"/>
      <w:r w:rsidRPr="00296A3C">
        <w:rPr>
          <w:rFonts w:ascii="Times New Roman" w:hAnsi="Times New Roman" w:cs="Times New Roman"/>
          <w:sz w:val="24"/>
          <w:szCs w:val="24"/>
        </w:rPr>
        <w:t xml:space="preserve"> af Døden; at man kan </w:t>
      </w:r>
      <w:proofErr w:type="spellStart"/>
      <w:r w:rsidRPr="00296A3C">
        <w:rPr>
          <w:rFonts w:ascii="Times New Roman" w:hAnsi="Times New Roman" w:cs="Times New Roman"/>
          <w:sz w:val="24"/>
          <w:szCs w:val="24"/>
        </w:rPr>
        <w:t>undgaae</w:t>
      </w:r>
      <w:proofErr w:type="spellEnd"/>
      <w:r w:rsidRPr="00296A3C">
        <w:rPr>
          <w:rFonts w:ascii="Times New Roman" w:hAnsi="Times New Roman" w:cs="Times New Roman"/>
          <w:sz w:val="24"/>
          <w:szCs w:val="24"/>
        </w:rPr>
        <w:t xml:space="preserve"> den visse Død o. s. v. Jeg </w:t>
      </w:r>
      <w:proofErr w:type="spellStart"/>
      <w:r w:rsidRPr="00296A3C">
        <w:rPr>
          <w:rFonts w:ascii="Times New Roman" w:hAnsi="Times New Roman" w:cs="Times New Roman"/>
          <w:sz w:val="24"/>
          <w:szCs w:val="24"/>
        </w:rPr>
        <w:t>veed</w:t>
      </w:r>
      <w:proofErr w:type="spellEnd"/>
      <w:r w:rsidRPr="00296A3C">
        <w:rPr>
          <w:rFonts w:ascii="Times New Roman" w:hAnsi="Times New Roman" w:cs="Times New Roman"/>
          <w:sz w:val="24"/>
          <w:szCs w:val="24"/>
        </w:rPr>
        <w:t xml:space="preserve">, at den tragiske Helt </w:t>
      </w:r>
      <w:proofErr w:type="spellStart"/>
      <w:r w:rsidRPr="00296A3C">
        <w:rPr>
          <w:rFonts w:ascii="Times New Roman" w:hAnsi="Times New Roman" w:cs="Times New Roman"/>
          <w:sz w:val="24"/>
          <w:szCs w:val="24"/>
        </w:rPr>
        <w:t>døer</w:t>
      </w:r>
      <w:proofErr w:type="spellEnd"/>
      <w:r w:rsidRPr="00296A3C">
        <w:rPr>
          <w:rFonts w:ascii="Times New Roman" w:hAnsi="Times New Roman" w:cs="Times New Roman"/>
          <w:sz w:val="24"/>
          <w:szCs w:val="24"/>
        </w:rPr>
        <w:t xml:space="preserve"> i femte Akt, og at Døden her </w:t>
      </w:r>
      <w:proofErr w:type="spellStart"/>
      <w:r w:rsidRPr="00296A3C">
        <w:rPr>
          <w:rFonts w:ascii="Times New Roman" w:hAnsi="Times New Roman" w:cs="Times New Roman"/>
          <w:sz w:val="24"/>
          <w:szCs w:val="24"/>
        </w:rPr>
        <w:t>faaer</w:t>
      </w:r>
      <w:proofErr w:type="spellEnd"/>
      <w:r w:rsidRPr="00296A3C">
        <w:rPr>
          <w:rFonts w:ascii="Times New Roman" w:hAnsi="Times New Roman" w:cs="Times New Roman"/>
          <w:sz w:val="24"/>
          <w:szCs w:val="24"/>
        </w:rPr>
        <w:t xml:space="preserve"> uendelig Realitet i </w:t>
      </w:r>
      <w:proofErr w:type="spellStart"/>
      <w:r w:rsidRPr="00296A3C">
        <w:rPr>
          <w:rFonts w:ascii="Times New Roman" w:hAnsi="Times New Roman" w:cs="Times New Roman"/>
          <w:sz w:val="24"/>
          <w:szCs w:val="24"/>
        </w:rPr>
        <w:t>Pathos</w:t>
      </w:r>
      <w:proofErr w:type="spellEnd"/>
      <w:r w:rsidRPr="00296A3C">
        <w:rPr>
          <w:rFonts w:ascii="Times New Roman" w:hAnsi="Times New Roman" w:cs="Times New Roman"/>
          <w:sz w:val="24"/>
          <w:szCs w:val="24"/>
        </w:rPr>
        <w:t xml:space="preserve">, men ikke har denne, </w:t>
      </w:r>
      <w:proofErr w:type="spellStart"/>
      <w:r w:rsidRPr="00296A3C">
        <w:rPr>
          <w:rFonts w:ascii="Times New Roman" w:hAnsi="Times New Roman" w:cs="Times New Roman"/>
          <w:sz w:val="24"/>
          <w:szCs w:val="24"/>
        </w:rPr>
        <w:t>naar</w:t>
      </w:r>
      <w:proofErr w:type="spellEnd"/>
      <w:r w:rsidRPr="00296A3C">
        <w:rPr>
          <w:rFonts w:ascii="Times New Roman" w:hAnsi="Times New Roman" w:cs="Times New Roman"/>
          <w:sz w:val="24"/>
          <w:szCs w:val="24"/>
        </w:rPr>
        <w:t xml:space="preserve"> en Øltapper </w:t>
      </w:r>
      <w:proofErr w:type="spellStart"/>
      <w:r w:rsidRPr="00296A3C">
        <w:rPr>
          <w:rFonts w:ascii="Times New Roman" w:hAnsi="Times New Roman" w:cs="Times New Roman"/>
          <w:sz w:val="24"/>
          <w:szCs w:val="24"/>
        </w:rPr>
        <w:t>døer</w:t>
      </w:r>
      <w:proofErr w:type="spellEnd"/>
      <w:r w:rsidR="00577E81">
        <w:rPr>
          <w:rFonts w:ascii="Times New Roman" w:hAnsi="Times New Roman" w:cs="Times New Roman"/>
          <w:sz w:val="24"/>
          <w:szCs w:val="24"/>
        </w:rPr>
        <w:t xml:space="preserve">. </w:t>
      </w:r>
      <w:r w:rsidRPr="00296A3C">
        <w:rPr>
          <w:rFonts w:ascii="Times New Roman" w:hAnsi="Times New Roman" w:cs="Times New Roman"/>
          <w:sz w:val="24"/>
          <w:szCs w:val="24"/>
        </w:rPr>
        <w:t>…</w:t>
      </w:r>
      <w:r w:rsidR="00577E81">
        <w:rPr>
          <w:rFonts w:ascii="Times New Roman" w:hAnsi="Times New Roman" w:cs="Times New Roman"/>
          <w:sz w:val="24"/>
          <w:szCs w:val="24"/>
        </w:rPr>
        <w:t xml:space="preserve"> </w:t>
      </w:r>
      <w:r w:rsidRPr="00296A3C">
        <w:rPr>
          <w:rFonts w:ascii="Times New Roman" w:hAnsi="Times New Roman" w:cs="Times New Roman"/>
          <w:sz w:val="24"/>
          <w:szCs w:val="24"/>
        </w:rPr>
        <w:t xml:space="preserve">Jeg </w:t>
      </w:r>
      <w:proofErr w:type="spellStart"/>
      <w:r w:rsidRPr="00296A3C">
        <w:rPr>
          <w:rFonts w:ascii="Times New Roman" w:hAnsi="Times New Roman" w:cs="Times New Roman"/>
          <w:sz w:val="24"/>
          <w:szCs w:val="24"/>
        </w:rPr>
        <w:t>veed</w:t>
      </w:r>
      <w:proofErr w:type="spellEnd"/>
      <w:r w:rsidRPr="00296A3C">
        <w:rPr>
          <w:rFonts w:ascii="Times New Roman" w:hAnsi="Times New Roman" w:cs="Times New Roman"/>
          <w:sz w:val="24"/>
          <w:szCs w:val="24"/>
        </w:rPr>
        <w:t xml:space="preserve"> fremdeles hvad Præsterne </w:t>
      </w:r>
      <w:proofErr w:type="spellStart"/>
      <w:r w:rsidRPr="00296A3C">
        <w:rPr>
          <w:rFonts w:ascii="Times New Roman" w:hAnsi="Times New Roman" w:cs="Times New Roman"/>
          <w:sz w:val="24"/>
          <w:szCs w:val="24"/>
        </w:rPr>
        <w:t>pleie</w:t>
      </w:r>
      <w:proofErr w:type="spellEnd"/>
      <w:r w:rsidRPr="00296A3C">
        <w:rPr>
          <w:rFonts w:ascii="Times New Roman" w:hAnsi="Times New Roman" w:cs="Times New Roman"/>
          <w:sz w:val="24"/>
          <w:szCs w:val="24"/>
        </w:rPr>
        <w:t xml:space="preserve"> at sige, jeg </w:t>
      </w:r>
      <w:proofErr w:type="spellStart"/>
      <w:r w:rsidRPr="00296A3C">
        <w:rPr>
          <w:rFonts w:ascii="Times New Roman" w:hAnsi="Times New Roman" w:cs="Times New Roman"/>
          <w:sz w:val="24"/>
          <w:szCs w:val="24"/>
        </w:rPr>
        <w:t>kjender</w:t>
      </w:r>
      <w:proofErr w:type="spellEnd"/>
      <w:r w:rsidRPr="00296A3C">
        <w:rPr>
          <w:rFonts w:ascii="Times New Roman" w:hAnsi="Times New Roman" w:cs="Times New Roman"/>
          <w:sz w:val="24"/>
          <w:szCs w:val="24"/>
        </w:rPr>
        <w:t xml:space="preserve"> de almindelige </w:t>
      </w:r>
      <w:proofErr w:type="spellStart"/>
      <w:r w:rsidRPr="00296A3C">
        <w:rPr>
          <w:rFonts w:ascii="Times New Roman" w:hAnsi="Times New Roman" w:cs="Times New Roman"/>
          <w:sz w:val="24"/>
          <w:szCs w:val="24"/>
        </w:rPr>
        <w:t>Themata</w:t>
      </w:r>
      <w:proofErr w:type="spellEnd"/>
      <w:r w:rsidRPr="00296A3C">
        <w:rPr>
          <w:rFonts w:ascii="Times New Roman" w:hAnsi="Times New Roman" w:cs="Times New Roman"/>
          <w:sz w:val="24"/>
          <w:szCs w:val="24"/>
        </w:rPr>
        <w:t>, der ved Begravelser behandles</w:t>
      </w:r>
      <w:r w:rsidR="00577E81">
        <w:rPr>
          <w:rFonts w:ascii="Times New Roman" w:hAnsi="Times New Roman" w:cs="Times New Roman"/>
          <w:sz w:val="24"/>
          <w:szCs w:val="24"/>
        </w:rPr>
        <w:t xml:space="preserve">. </w:t>
      </w:r>
      <w:r w:rsidRPr="00296A3C">
        <w:rPr>
          <w:rFonts w:ascii="Times New Roman" w:hAnsi="Times New Roman" w:cs="Times New Roman"/>
          <w:sz w:val="24"/>
          <w:szCs w:val="24"/>
        </w:rPr>
        <w:t xml:space="preserve">… Men </w:t>
      </w:r>
      <w:proofErr w:type="spellStart"/>
      <w:r w:rsidRPr="00296A3C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296A3C">
        <w:rPr>
          <w:rFonts w:ascii="Times New Roman" w:hAnsi="Times New Roman" w:cs="Times New Roman"/>
          <w:sz w:val="24"/>
          <w:szCs w:val="24"/>
        </w:rPr>
        <w:t>, trods denne næsten ualmindelige Viden</w:t>
      </w:r>
      <w:r w:rsidR="00577E81">
        <w:rPr>
          <w:rFonts w:ascii="Times New Roman" w:hAnsi="Times New Roman" w:cs="Times New Roman"/>
          <w:sz w:val="24"/>
          <w:szCs w:val="24"/>
        </w:rPr>
        <w:t xml:space="preserve"> </w:t>
      </w:r>
      <w:r w:rsidRPr="00296A3C">
        <w:rPr>
          <w:rFonts w:ascii="Times New Roman" w:hAnsi="Times New Roman" w:cs="Times New Roman"/>
          <w:sz w:val="24"/>
          <w:szCs w:val="24"/>
        </w:rPr>
        <w:t>…</w:t>
      </w:r>
      <w:r w:rsidR="00577E81">
        <w:rPr>
          <w:rFonts w:ascii="Times New Roman" w:hAnsi="Times New Roman" w:cs="Times New Roman"/>
          <w:sz w:val="24"/>
          <w:szCs w:val="24"/>
        </w:rPr>
        <w:t xml:space="preserve"> </w:t>
      </w:r>
      <w:r w:rsidRPr="00296A3C">
        <w:rPr>
          <w:rFonts w:ascii="Times New Roman" w:hAnsi="Times New Roman" w:cs="Times New Roman"/>
          <w:sz w:val="24"/>
          <w:szCs w:val="24"/>
        </w:rPr>
        <w:t xml:space="preserve">kan jeg ingenlunde </w:t>
      </w:r>
      <w:proofErr w:type="spellStart"/>
      <w:r w:rsidRPr="00296A3C">
        <w:rPr>
          <w:rFonts w:ascii="Times New Roman" w:hAnsi="Times New Roman" w:cs="Times New Roman"/>
          <w:sz w:val="24"/>
          <w:szCs w:val="24"/>
        </w:rPr>
        <w:t>ansee</w:t>
      </w:r>
      <w:proofErr w:type="spellEnd"/>
      <w:r w:rsidRPr="00296A3C">
        <w:rPr>
          <w:rFonts w:ascii="Times New Roman" w:hAnsi="Times New Roman" w:cs="Times New Roman"/>
          <w:sz w:val="24"/>
          <w:szCs w:val="24"/>
        </w:rPr>
        <w:t xml:space="preserve"> Døden for Noget, jeg har </w:t>
      </w:r>
      <w:proofErr w:type="spellStart"/>
      <w:r w:rsidRPr="00296A3C">
        <w:rPr>
          <w:rFonts w:ascii="Times New Roman" w:hAnsi="Times New Roman" w:cs="Times New Roman"/>
          <w:sz w:val="24"/>
          <w:szCs w:val="24"/>
        </w:rPr>
        <w:t>forstaaet</w:t>
      </w:r>
      <w:proofErr w:type="spellEnd"/>
      <w:r w:rsidR="00577E81">
        <w:rPr>
          <w:rFonts w:ascii="Times New Roman" w:hAnsi="Times New Roman" w:cs="Times New Roman"/>
          <w:sz w:val="24"/>
          <w:szCs w:val="24"/>
        </w:rPr>
        <w:t>.</w:t>
      </w:r>
      <w:r w:rsidRPr="00296A3C">
        <w:rPr>
          <w:rFonts w:ascii="Times New Roman" w:hAnsi="Times New Roman" w:cs="Times New Roman"/>
          <w:sz w:val="24"/>
          <w:szCs w:val="24"/>
        </w:rPr>
        <w:t xml:space="preserve"> (</w:t>
      </w:r>
      <w:r w:rsidRPr="00915B6F">
        <w:rPr>
          <w:rFonts w:ascii="Times New Roman" w:hAnsi="Times New Roman" w:cs="Times New Roman"/>
          <w:i/>
          <w:sz w:val="24"/>
          <w:szCs w:val="24"/>
        </w:rPr>
        <w:t>Afsluttende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8AF">
        <w:rPr>
          <w:rFonts w:ascii="Times New Roman" w:hAnsi="Times New Roman" w:cs="Times New Roman"/>
          <w:i/>
          <w:sz w:val="24"/>
          <w:szCs w:val="24"/>
        </w:rPr>
        <w:t>u</w:t>
      </w:r>
      <w:r w:rsidRPr="00915B6F">
        <w:rPr>
          <w:rFonts w:ascii="Times New Roman" w:hAnsi="Times New Roman" w:cs="Times New Roman"/>
          <w:i/>
          <w:sz w:val="24"/>
          <w:szCs w:val="24"/>
        </w:rPr>
        <w:t>videnskabelig Efterskrift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96A3C">
        <w:rPr>
          <w:rFonts w:ascii="Times New Roman" w:hAnsi="Times New Roman" w:cs="Times New Roman"/>
          <w:sz w:val="24"/>
          <w:szCs w:val="24"/>
        </w:rPr>
        <w:t xml:space="preserve"> </w:t>
      </w:r>
      <w:r w:rsidRPr="0017472A">
        <w:rPr>
          <w:rFonts w:ascii="Times New Roman" w:hAnsi="Times New Roman" w:cs="Times New Roman"/>
          <w:i/>
          <w:sz w:val="24"/>
          <w:szCs w:val="24"/>
        </w:rPr>
        <w:t>SKS</w:t>
      </w:r>
      <w:r w:rsidRPr="00296A3C">
        <w:rPr>
          <w:rFonts w:ascii="Times New Roman" w:hAnsi="Times New Roman" w:cs="Times New Roman"/>
          <w:sz w:val="24"/>
          <w:szCs w:val="24"/>
        </w:rPr>
        <w:t xml:space="preserve"> 7, 153-154).</w:t>
      </w:r>
    </w:p>
    <w:p w:rsidR="00E853F7" w:rsidRPr="00296A3C" w:rsidRDefault="00E853F7" w:rsidP="00E853F7">
      <w:pPr>
        <w:spacing w:after="0"/>
        <w:ind w:left="1304"/>
        <w:rPr>
          <w:rFonts w:ascii="Times New Roman" w:hAnsi="Times New Roman" w:cs="Times New Roman"/>
          <w:sz w:val="24"/>
          <w:szCs w:val="24"/>
        </w:rPr>
      </w:pPr>
    </w:p>
    <w:p w:rsidR="00E853F7" w:rsidRDefault="00E853F7" w:rsidP="00E853F7">
      <w:pPr>
        <w:spacing w:after="0"/>
        <w:ind w:left="1304"/>
        <w:rPr>
          <w:rFonts w:ascii="Times New Roman" w:hAnsi="Times New Roman" w:cs="Times New Roman"/>
          <w:sz w:val="24"/>
          <w:szCs w:val="24"/>
        </w:rPr>
      </w:pPr>
    </w:p>
    <w:p w:rsidR="00E853F7" w:rsidRDefault="00B95146" w:rsidP="00E85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er klart</w:t>
      </w:r>
      <w:r w:rsidR="00A13C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f</w:t>
      </w:r>
      <w:r w:rsidR="00E853F7">
        <w:rPr>
          <w:rFonts w:ascii="Times New Roman" w:hAnsi="Times New Roman" w:cs="Times New Roman"/>
          <w:sz w:val="24"/>
          <w:szCs w:val="24"/>
        </w:rPr>
        <w:t xml:space="preserve">orfatteren </w:t>
      </w:r>
      <w:proofErr w:type="spellStart"/>
      <w:r w:rsidR="00E853F7">
        <w:rPr>
          <w:rFonts w:ascii="Times New Roman" w:hAnsi="Times New Roman" w:cs="Times New Roman"/>
          <w:sz w:val="24"/>
          <w:szCs w:val="24"/>
        </w:rPr>
        <w:t>Climac</w:t>
      </w:r>
      <w:r>
        <w:rPr>
          <w:rFonts w:ascii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ved, hvad andre ved om døden. M</w:t>
      </w:r>
      <w:r w:rsidR="00E853F7">
        <w:rPr>
          <w:rFonts w:ascii="Times New Roman" w:hAnsi="Times New Roman" w:cs="Times New Roman"/>
          <w:sz w:val="24"/>
          <w:szCs w:val="24"/>
        </w:rPr>
        <w:t xml:space="preserve">en ligesom Sokrates er han ikke overbevist </w:t>
      </w:r>
      <w:r>
        <w:rPr>
          <w:rFonts w:ascii="Times New Roman" w:hAnsi="Times New Roman" w:cs="Times New Roman"/>
          <w:sz w:val="24"/>
          <w:szCs w:val="24"/>
        </w:rPr>
        <w:t>om, at den viden er så gavnlig</w:t>
      </w:r>
      <w:r w:rsidR="00E853F7">
        <w:rPr>
          <w:rFonts w:ascii="Times New Roman" w:hAnsi="Times New Roman" w:cs="Times New Roman"/>
          <w:sz w:val="24"/>
          <w:szCs w:val="24"/>
        </w:rPr>
        <w:t>. Han kan stadig ikke besvare de vigtigste spørgsmål, der kræver</w:t>
      </w:r>
      <w:r w:rsidR="00B679A8">
        <w:rPr>
          <w:rFonts w:ascii="Times New Roman" w:hAnsi="Times New Roman" w:cs="Times New Roman"/>
          <w:sz w:val="24"/>
          <w:szCs w:val="24"/>
        </w:rPr>
        <w:t xml:space="preserve"> en personlig stillingtagen som</w:t>
      </w:r>
      <w:r w:rsidR="00E853F7">
        <w:rPr>
          <w:rFonts w:ascii="Times New Roman" w:hAnsi="Times New Roman" w:cs="Times New Roman"/>
          <w:sz w:val="24"/>
          <w:szCs w:val="24"/>
        </w:rPr>
        <w:t xml:space="preserve"> for eksempel, hvad </w:t>
      </w:r>
      <w:r w:rsidR="00A13CB3">
        <w:rPr>
          <w:rFonts w:ascii="Times New Roman" w:hAnsi="Times New Roman" w:cs="Times New Roman"/>
          <w:sz w:val="24"/>
          <w:szCs w:val="24"/>
        </w:rPr>
        <w:t xml:space="preserve">det </w:t>
      </w:r>
      <w:r w:rsidR="00E853F7">
        <w:rPr>
          <w:rFonts w:ascii="Times New Roman" w:hAnsi="Times New Roman" w:cs="Times New Roman"/>
          <w:sz w:val="24"/>
          <w:szCs w:val="24"/>
        </w:rPr>
        <w:t>vil  sige, at man selv skal dø</w:t>
      </w:r>
      <w:r w:rsidR="00A13CB3">
        <w:rPr>
          <w:rFonts w:ascii="Times New Roman" w:hAnsi="Times New Roman" w:cs="Times New Roman"/>
          <w:sz w:val="24"/>
          <w:szCs w:val="24"/>
        </w:rPr>
        <w:t>.</w:t>
      </w:r>
      <w:r w:rsidR="00E853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3F7" w:rsidRDefault="00E853F7" w:rsidP="00F52E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Sådanne spørgsmål bliver rejst i andre tekster af Kierkegaard, også i de ”opbyggelige taler”,</w:t>
      </w:r>
      <w:r w:rsidRPr="00DB3C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 han underskiver i eget navn. Disse opbyggelige taler, der minder meget om prædikener, er skrevet i en mi</w:t>
      </w:r>
      <w:r w:rsidR="006F515F">
        <w:rPr>
          <w:rFonts w:ascii="Times New Roman" w:hAnsi="Times New Roman" w:cs="Times New Roman"/>
          <w:sz w:val="24"/>
          <w:szCs w:val="24"/>
        </w:rPr>
        <w:t>ldere stemme og med en anden alvor</w:t>
      </w:r>
      <w:r w:rsidR="00454B4A">
        <w:rPr>
          <w:rFonts w:ascii="Times New Roman" w:hAnsi="Times New Roman" w:cs="Times New Roman"/>
          <w:sz w:val="24"/>
          <w:szCs w:val="24"/>
        </w:rPr>
        <w:t xml:space="preserve">, men formålet –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="00B47A94">
        <w:rPr>
          <w:rFonts w:ascii="Times New Roman" w:hAnsi="Times New Roman" w:cs="Times New Roman"/>
          <w:sz w:val="24"/>
          <w:szCs w:val="24"/>
        </w:rPr>
        <w:t>lokke læseren til at</w:t>
      </w:r>
      <w:r>
        <w:rPr>
          <w:rFonts w:ascii="Times New Roman" w:hAnsi="Times New Roman" w:cs="Times New Roman"/>
          <w:sz w:val="24"/>
          <w:szCs w:val="24"/>
        </w:rPr>
        <w:t xml:space="preserve"> tage stilling til de spørgsmål</w:t>
      </w:r>
      <w:r w:rsidR="00B679A8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der kun kan besvares af den enkelte</w:t>
      </w:r>
      <w:r w:rsidR="00454B4A">
        <w:rPr>
          <w:rFonts w:ascii="Times New Roman" w:hAnsi="Times New Roman" w:cs="Times New Roman"/>
          <w:sz w:val="24"/>
          <w:szCs w:val="24"/>
        </w:rPr>
        <w:t xml:space="preserve"> – </w:t>
      </w:r>
      <w:r w:rsidR="00943D9D">
        <w:rPr>
          <w:rFonts w:ascii="Times New Roman" w:hAnsi="Times New Roman" w:cs="Times New Roman"/>
          <w:sz w:val="24"/>
          <w:szCs w:val="24"/>
        </w:rPr>
        <w:t>er det samme</w:t>
      </w:r>
      <w:r>
        <w:rPr>
          <w:rFonts w:ascii="Times New Roman" w:hAnsi="Times New Roman" w:cs="Times New Roman"/>
          <w:sz w:val="24"/>
          <w:szCs w:val="24"/>
        </w:rPr>
        <w:t>.</w:t>
      </w:r>
      <w:r w:rsidR="00A77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en opbyggelig tale, der hedder </w:t>
      </w:r>
      <w:r w:rsidRPr="00A13CB3">
        <w:rPr>
          <w:rFonts w:ascii="Times New Roman" w:hAnsi="Times New Roman" w:cs="Times New Roman"/>
          <w:i/>
          <w:sz w:val="24"/>
          <w:szCs w:val="24"/>
        </w:rPr>
        <w:t>Ved en Grav</w:t>
      </w:r>
      <w:r>
        <w:rPr>
          <w:rFonts w:ascii="Times New Roman" w:hAnsi="Times New Roman" w:cs="Times New Roman"/>
          <w:sz w:val="24"/>
          <w:szCs w:val="24"/>
        </w:rPr>
        <w:t xml:space="preserve">, som er skrevet som en begravelsesprædiken, leder Kierkegaard læserens opmærksomhed hen til </w:t>
      </w:r>
      <w:r w:rsidR="002268F3">
        <w:rPr>
          <w:rFonts w:ascii="Times New Roman" w:hAnsi="Times New Roman" w:cs="Times New Roman"/>
          <w:sz w:val="24"/>
          <w:szCs w:val="24"/>
        </w:rPr>
        <w:t xml:space="preserve">døden som </w:t>
      </w:r>
      <w:r w:rsidR="00F52E1F">
        <w:rPr>
          <w:rFonts w:ascii="Times New Roman" w:hAnsi="Times New Roman" w:cs="Times New Roman"/>
          <w:sz w:val="24"/>
          <w:szCs w:val="24"/>
        </w:rPr>
        <w:t xml:space="preserve">en gåde og </w:t>
      </w:r>
      <w:r w:rsidR="002268F3">
        <w:rPr>
          <w:rFonts w:ascii="Times New Roman" w:hAnsi="Times New Roman" w:cs="Times New Roman"/>
          <w:sz w:val="24"/>
          <w:szCs w:val="24"/>
        </w:rPr>
        <w:t>et personligt problem</w:t>
      </w:r>
      <w:r w:rsidR="00F52E1F">
        <w:rPr>
          <w:rFonts w:ascii="Times New Roman" w:hAnsi="Times New Roman" w:cs="Times New Roman"/>
          <w:sz w:val="24"/>
          <w:szCs w:val="24"/>
        </w:rPr>
        <w:t xml:space="preserve">. </w:t>
      </w:r>
      <w:r w:rsidR="002268F3">
        <w:rPr>
          <w:rFonts w:ascii="Times New Roman" w:hAnsi="Times New Roman" w:cs="Times New Roman"/>
          <w:sz w:val="24"/>
          <w:szCs w:val="24"/>
        </w:rPr>
        <w:t>Men det at tænke på døden behøver ikke være dystert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53F7" w:rsidRPr="00296A3C" w:rsidRDefault="00E853F7" w:rsidP="00E853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53F7" w:rsidRPr="00296A3C" w:rsidRDefault="00E853F7" w:rsidP="00E853F7">
      <w:pPr>
        <w:spacing w:after="0"/>
        <w:ind w:left="1304"/>
        <w:rPr>
          <w:rFonts w:ascii="Times New Roman" w:hAnsi="Times New Roman" w:cs="Times New Roman"/>
          <w:sz w:val="24"/>
          <w:szCs w:val="24"/>
        </w:rPr>
      </w:pPr>
      <w:r w:rsidRPr="00296A3C">
        <w:rPr>
          <w:rFonts w:ascii="Times New Roman" w:hAnsi="Times New Roman" w:cs="Times New Roman"/>
          <w:sz w:val="24"/>
          <w:szCs w:val="24"/>
        </w:rPr>
        <w:t xml:space="preserve">Er det vist, at Døden er til, som det er; er det vist, at det med dens </w:t>
      </w:r>
      <w:proofErr w:type="spellStart"/>
      <w:r w:rsidRPr="00296A3C">
        <w:rPr>
          <w:rFonts w:ascii="Times New Roman" w:hAnsi="Times New Roman" w:cs="Times New Roman"/>
          <w:sz w:val="24"/>
          <w:szCs w:val="24"/>
        </w:rPr>
        <w:t>Afgjørelse</w:t>
      </w:r>
      <w:proofErr w:type="spellEnd"/>
      <w:r w:rsidRPr="00296A3C">
        <w:rPr>
          <w:rFonts w:ascii="Times New Roman" w:hAnsi="Times New Roman" w:cs="Times New Roman"/>
          <w:sz w:val="24"/>
          <w:szCs w:val="24"/>
        </w:rPr>
        <w:t xml:space="preserve"> er forbi; er det vist at Døden selv aldrig indlader sig </w:t>
      </w:r>
      <w:proofErr w:type="spellStart"/>
      <w:r w:rsidRPr="00296A3C">
        <w:rPr>
          <w:rFonts w:ascii="Times New Roman" w:hAnsi="Times New Roman" w:cs="Times New Roman"/>
          <w:sz w:val="24"/>
          <w:szCs w:val="24"/>
        </w:rPr>
        <w:t>paa</w:t>
      </w:r>
      <w:proofErr w:type="spellEnd"/>
      <w:r w:rsidRPr="00296A3C">
        <w:rPr>
          <w:rFonts w:ascii="Times New Roman" w:hAnsi="Times New Roman" w:cs="Times New Roman"/>
          <w:sz w:val="24"/>
          <w:szCs w:val="24"/>
        </w:rPr>
        <w:t xml:space="preserve"> at give nogen Forklaring: nu vel, da </w:t>
      </w:r>
      <w:proofErr w:type="spellStart"/>
      <w:r w:rsidRPr="00296A3C">
        <w:rPr>
          <w:rFonts w:ascii="Times New Roman" w:hAnsi="Times New Roman" w:cs="Times New Roman"/>
          <w:sz w:val="24"/>
          <w:szCs w:val="24"/>
        </w:rPr>
        <w:t>gjelder</w:t>
      </w:r>
      <w:proofErr w:type="spellEnd"/>
      <w:r w:rsidRPr="00296A3C">
        <w:rPr>
          <w:rFonts w:ascii="Times New Roman" w:hAnsi="Times New Roman" w:cs="Times New Roman"/>
          <w:sz w:val="24"/>
          <w:szCs w:val="24"/>
        </w:rPr>
        <w:t xml:space="preserve"> det at </w:t>
      </w:r>
      <w:proofErr w:type="spellStart"/>
      <w:r w:rsidRPr="00296A3C">
        <w:rPr>
          <w:rFonts w:ascii="Times New Roman" w:hAnsi="Times New Roman" w:cs="Times New Roman"/>
          <w:sz w:val="24"/>
          <w:szCs w:val="24"/>
        </w:rPr>
        <w:t>forstaae</w:t>
      </w:r>
      <w:proofErr w:type="spellEnd"/>
      <w:r w:rsidRPr="00296A3C">
        <w:rPr>
          <w:rFonts w:ascii="Times New Roman" w:hAnsi="Times New Roman" w:cs="Times New Roman"/>
          <w:sz w:val="24"/>
          <w:szCs w:val="24"/>
        </w:rPr>
        <w:t xml:space="preserve"> sig selv, og Alvorens </w:t>
      </w:r>
      <w:proofErr w:type="spellStart"/>
      <w:r w:rsidRPr="00296A3C">
        <w:rPr>
          <w:rFonts w:ascii="Times New Roman" w:hAnsi="Times New Roman" w:cs="Times New Roman"/>
          <w:sz w:val="24"/>
          <w:szCs w:val="24"/>
        </w:rPr>
        <w:t>Forstaaelse</w:t>
      </w:r>
      <w:proofErr w:type="spellEnd"/>
      <w:r w:rsidRPr="00296A3C">
        <w:rPr>
          <w:rFonts w:ascii="Times New Roman" w:hAnsi="Times New Roman" w:cs="Times New Roman"/>
          <w:sz w:val="24"/>
          <w:szCs w:val="24"/>
        </w:rPr>
        <w:t xml:space="preserve"> er, at er Døden Natten, </w:t>
      </w:r>
      <w:proofErr w:type="spellStart"/>
      <w:r w:rsidRPr="00296A3C">
        <w:rPr>
          <w:rFonts w:ascii="Times New Roman" w:hAnsi="Times New Roman" w:cs="Times New Roman"/>
          <w:sz w:val="24"/>
          <w:szCs w:val="24"/>
        </w:rPr>
        <w:t>saa</w:t>
      </w:r>
      <w:proofErr w:type="spellEnd"/>
      <w:r w:rsidRPr="00296A3C">
        <w:rPr>
          <w:rFonts w:ascii="Times New Roman" w:hAnsi="Times New Roman" w:cs="Times New Roman"/>
          <w:sz w:val="24"/>
          <w:szCs w:val="24"/>
        </w:rPr>
        <w:t xml:space="preserve"> er Livet Dagen, kan der ikke </w:t>
      </w:r>
      <w:proofErr w:type="spellStart"/>
      <w:r w:rsidRPr="00296A3C">
        <w:rPr>
          <w:rFonts w:ascii="Times New Roman" w:hAnsi="Times New Roman" w:cs="Times New Roman"/>
          <w:sz w:val="24"/>
          <w:szCs w:val="24"/>
        </w:rPr>
        <w:t>arbeides</w:t>
      </w:r>
      <w:proofErr w:type="spellEnd"/>
      <w:r w:rsidRPr="00296A3C">
        <w:rPr>
          <w:rFonts w:ascii="Times New Roman" w:hAnsi="Times New Roman" w:cs="Times New Roman"/>
          <w:sz w:val="24"/>
          <w:szCs w:val="24"/>
        </w:rPr>
        <w:t xml:space="preserve"> om Natten, </w:t>
      </w:r>
      <w:proofErr w:type="spellStart"/>
      <w:r w:rsidRPr="00296A3C">
        <w:rPr>
          <w:rFonts w:ascii="Times New Roman" w:hAnsi="Times New Roman" w:cs="Times New Roman"/>
          <w:sz w:val="24"/>
          <w:szCs w:val="24"/>
        </w:rPr>
        <w:t>saa</w:t>
      </w:r>
      <w:proofErr w:type="spellEnd"/>
      <w:r w:rsidRPr="00296A3C">
        <w:rPr>
          <w:rFonts w:ascii="Times New Roman" w:hAnsi="Times New Roman" w:cs="Times New Roman"/>
          <w:sz w:val="24"/>
          <w:szCs w:val="24"/>
        </w:rPr>
        <w:t xml:space="preserve"> kan der </w:t>
      </w:r>
      <w:proofErr w:type="spellStart"/>
      <w:r w:rsidRPr="00296A3C">
        <w:rPr>
          <w:rFonts w:ascii="Times New Roman" w:hAnsi="Times New Roman" w:cs="Times New Roman"/>
          <w:sz w:val="24"/>
          <w:szCs w:val="24"/>
        </w:rPr>
        <w:t>arbeides</w:t>
      </w:r>
      <w:proofErr w:type="spellEnd"/>
      <w:r w:rsidRPr="00296A3C">
        <w:rPr>
          <w:rFonts w:ascii="Times New Roman" w:hAnsi="Times New Roman" w:cs="Times New Roman"/>
          <w:sz w:val="24"/>
          <w:szCs w:val="24"/>
        </w:rPr>
        <w:t xml:space="preserve"> om Dagen; og Alvorens korte men tilskyndende </w:t>
      </w:r>
      <w:proofErr w:type="spellStart"/>
      <w:r w:rsidRPr="00296A3C">
        <w:rPr>
          <w:rFonts w:ascii="Times New Roman" w:hAnsi="Times New Roman" w:cs="Times New Roman"/>
          <w:sz w:val="24"/>
          <w:szCs w:val="24"/>
        </w:rPr>
        <w:t>Raab</w:t>
      </w:r>
      <w:proofErr w:type="spellEnd"/>
      <w:r w:rsidRPr="00296A3C">
        <w:rPr>
          <w:rFonts w:ascii="Times New Roman" w:hAnsi="Times New Roman" w:cs="Times New Roman"/>
          <w:sz w:val="24"/>
          <w:szCs w:val="24"/>
        </w:rPr>
        <w:t>, ligesom Dødens korte, er: endnu i dag</w:t>
      </w:r>
      <w:r w:rsidR="00A13CB3">
        <w:rPr>
          <w:rFonts w:ascii="Times New Roman" w:hAnsi="Times New Roman" w:cs="Times New Roman"/>
          <w:sz w:val="24"/>
          <w:szCs w:val="24"/>
        </w:rPr>
        <w:t>.</w:t>
      </w:r>
      <w:r w:rsidRPr="00296A3C">
        <w:rPr>
          <w:rFonts w:ascii="Times New Roman" w:hAnsi="Times New Roman" w:cs="Times New Roman"/>
          <w:sz w:val="24"/>
          <w:szCs w:val="24"/>
        </w:rPr>
        <w:t xml:space="preserve"> (</w:t>
      </w:r>
      <w:r w:rsidRPr="00A13CB3">
        <w:rPr>
          <w:rFonts w:ascii="Times New Roman" w:hAnsi="Times New Roman" w:cs="Times New Roman"/>
          <w:i/>
          <w:sz w:val="24"/>
          <w:szCs w:val="24"/>
        </w:rPr>
        <w:t>Ved en Grav</w:t>
      </w:r>
      <w:r w:rsidRPr="00296A3C">
        <w:rPr>
          <w:rFonts w:ascii="Times New Roman" w:hAnsi="Times New Roman" w:cs="Times New Roman"/>
          <w:sz w:val="24"/>
          <w:szCs w:val="24"/>
        </w:rPr>
        <w:t xml:space="preserve"> i </w:t>
      </w:r>
      <w:r w:rsidRPr="00296A3C">
        <w:rPr>
          <w:rFonts w:ascii="Times New Roman" w:hAnsi="Times New Roman" w:cs="Times New Roman"/>
          <w:i/>
          <w:sz w:val="24"/>
          <w:szCs w:val="24"/>
        </w:rPr>
        <w:t>Tre Taler ved Tænk</w:t>
      </w:r>
      <w:r w:rsidR="00A13CB3">
        <w:rPr>
          <w:rFonts w:ascii="Times New Roman" w:hAnsi="Times New Roman" w:cs="Times New Roman"/>
          <w:i/>
          <w:sz w:val="24"/>
          <w:szCs w:val="24"/>
        </w:rPr>
        <w:t>t</w:t>
      </w:r>
      <w:r w:rsidRPr="00296A3C">
        <w:rPr>
          <w:rFonts w:ascii="Times New Roman" w:hAnsi="Times New Roman" w:cs="Times New Roman"/>
          <w:i/>
          <w:sz w:val="24"/>
          <w:szCs w:val="24"/>
        </w:rPr>
        <w:t xml:space="preserve">e </w:t>
      </w:r>
      <w:proofErr w:type="spellStart"/>
      <w:r w:rsidRPr="00296A3C">
        <w:rPr>
          <w:rFonts w:ascii="Times New Roman" w:hAnsi="Times New Roman" w:cs="Times New Roman"/>
          <w:i/>
          <w:sz w:val="24"/>
          <w:szCs w:val="24"/>
        </w:rPr>
        <w:t>Le</w:t>
      </w:r>
      <w:r w:rsidR="00A13CB3">
        <w:rPr>
          <w:rFonts w:ascii="Times New Roman" w:hAnsi="Times New Roman" w:cs="Times New Roman"/>
          <w:i/>
          <w:sz w:val="24"/>
          <w:szCs w:val="24"/>
        </w:rPr>
        <w:t>i</w:t>
      </w:r>
      <w:r w:rsidRPr="00296A3C">
        <w:rPr>
          <w:rFonts w:ascii="Times New Roman" w:hAnsi="Times New Roman" w:cs="Times New Roman"/>
          <w:i/>
          <w:sz w:val="24"/>
          <w:szCs w:val="24"/>
        </w:rPr>
        <w:t>ligheder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472A">
        <w:rPr>
          <w:rFonts w:ascii="Times New Roman" w:hAnsi="Times New Roman" w:cs="Times New Roman"/>
          <w:i/>
          <w:sz w:val="24"/>
          <w:szCs w:val="24"/>
        </w:rPr>
        <w:t>SKS</w:t>
      </w:r>
      <w:r w:rsidRPr="00296A3C">
        <w:rPr>
          <w:rFonts w:ascii="Times New Roman" w:hAnsi="Times New Roman" w:cs="Times New Roman"/>
          <w:sz w:val="24"/>
          <w:szCs w:val="24"/>
        </w:rPr>
        <w:t xml:space="preserve"> 5, 452-453).</w:t>
      </w:r>
    </w:p>
    <w:p w:rsidR="00E853F7" w:rsidRPr="00296A3C" w:rsidRDefault="00E853F7" w:rsidP="00E853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75B4" w:rsidRDefault="000A0D3D" w:rsidP="00E85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Kierkegaard understre</w:t>
      </w:r>
      <w:r w:rsidR="00B95146">
        <w:rPr>
          <w:rFonts w:ascii="Times New Roman" w:hAnsi="Times New Roman" w:cs="Times New Roman"/>
          <w:sz w:val="24"/>
          <w:szCs w:val="24"/>
        </w:rPr>
        <w:t xml:space="preserve">ger her, at </w:t>
      </w:r>
      <w:r w:rsidR="002268F3">
        <w:rPr>
          <w:rFonts w:ascii="Times New Roman" w:hAnsi="Times New Roman" w:cs="Times New Roman"/>
          <w:sz w:val="24"/>
          <w:szCs w:val="24"/>
        </w:rPr>
        <w:t xml:space="preserve">det at </w:t>
      </w:r>
      <w:r w:rsidR="00B95146">
        <w:rPr>
          <w:rFonts w:ascii="Times New Roman" w:hAnsi="Times New Roman" w:cs="Times New Roman"/>
          <w:sz w:val="24"/>
          <w:szCs w:val="24"/>
        </w:rPr>
        <w:t>tænke alvorligt over død</w:t>
      </w:r>
      <w:r w:rsidR="002268F3">
        <w:rPr>
          <w:rFonts w:ascii="Times New Roman" w:hAnsi="Times New Roman" w:cs="Times New Roman"/>
          <w:sz w:val="24"/>
          <w:szCs w:val="24"/>
        </w:rPr>
        <w:t xml:space="preserve">en </w:t>
      </w:r>
      <w:r w:rsidR="00A775B4">
        <w:rPr>
          <w:rFonts w:ascii="Times New Roman" w:hAnsi="Times New Roman" w:cs="Times New Roman"/>
          <w:sz w:val="24"/>
          <w:szCs w:val="24"/>
        </w:rPr>
        <w:t>fører til det modsatte, nemlig at tænke alvorligt over livet. Dødens nat kaster lys over livets dag</w:t>
      </w:r>
      <w:r w:rsidR="00A13CB3">
        <w:rPr>
          <w:rFonts w:ascii="Times New Roman" w:hAnsi="Times New Roman" w:cs="Times New Roman"/>
          <w:sz w:val="24"/>
          <w:szCs w:val="24"/>
        </w:rPr>
        <w:t>,</w:t>
      </w:r>
      <w:r w:rsidR="00F52E1F">
        <w:rPr>
          <w:rFonts w:ascii="Times New Roman" w:hAnsi="Times New Roman" w:cs="Times New Roman"/>
          <w:sz w:val="24"/>
          <w:szCs w:val="24"/>
        </w:rPr>
        <w:t xml:space="preserve"> idet den minder os om, at vi er her endnu, at livet er til for de levende. </w:t>
      </w:r>
      <w:r w:rsidR="00A775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5B4" w:rsidRDefault="00A775B4" w:rsidP="00E853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53F7" w:rsidRPr="00296A3C" w:rsidRDefault="00E853F7" w:rsidP="00E853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817" w:rsidRDefault="00355B7B"/>
    <w:sectPr w:rsidR="00760817" w:rsidSect="007041DB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B7B" w:rsidRDefault="00355B7B" w:rsidP="00E853F7">
      <w:pPr>
        <w:spacing w:after="0" w:line="240" w:lineRule="auto"/>
      </w:pPr>
      <w:r>
        <w:separator/>
      </w:r>
    </w:p>
  </w:endnote>
  <w:endnote w:type="continuationSeparator" w:id="0">
    <w:p w:rsidR="00355B7B" w:rsidRDefault="00355B7B" w:rsidP="00E8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797627"/>
      <w:docPartObj>
        <w:docPartGallery w:val="Page Numbers (Bottom of Page)"/>
        <w:docPartUnique/>
      </w:docPartObj>
    </w:sdtPr>
    <w:sdtContent>
      <w:p w:rsidR="00E853F7" w:rsidRDefault="002E32B3">
        <w:pPr>
          <w:pStyle w:val="Sidefod"/>
          <w:jc w:val="center"/>
        </w:pPr>
        <w:r>
          <w:fldChar w:fldCharType="begin"/>
        </w:r>
        <w:r w:rsidR="0024499B">
          <w:instrText xml:space="preserve"> PAGE   \* MERGEFORMAT </w:instrText>
        </w:r>
        <w:r>
          <w:fldChar w:fldCharType="separate"/>
        </w:r>
        <w:r w:rsidR="00D538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53F7" w:rsidRDefault="00E853F7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B7B" w:rsidRDefault="00355B7B" w:rsidP="00E853F7">
      <w:pPr>
        <w:spacing w:after="0" w:line="240" w:lineRule="auto"/>
      </w:pPr>
      <w:r>
        <w:separator/>
      </w:r>
    </w:p>
  </w:footnote>
  <w:footnote w:type="continuationSeparator" w:id="0">
    <w:p w:rsidR="00355B7B" w:rsidRDefault="00355B7B" w:rsidP="00E853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53F7"/>
    <w:rsid w:val="0009145F"/>
    <w:rsid w:val="000A0D3D"/>
    <w:rsid w:val="000C1292"/>
    <w:rsid w:val="000D62C2"/>
    <w:rsid w:val="00105793"/>
    <w:rsid w:val="00134C2F"/>
    <w:rsid w:val="002268F3"/>
    <w:rsid w:val="00235583"/>
    <w:rsid w:val="0024499B"/>
    <w:rsid w:val="00244FFD"/>
    <w:rsid w:val="002977A5"/>
    <w:rsid w:val="002E32B3"/>
    <w:rsid w:val="00355B7B"/>
    <w:rsid w:val="00436F30"/>
    <w:rsid w:val="00447957"/>
    <w:rsid w:val="00454B4A"/>
    <w:rsid w:val="00467AD6"/>
    <w:rsid w:val="00577E81"/>
    <w:rsid w:val="005C2F66"/>
    <w:rsid w:val="0061597E"/>
    <w:rsid w:val="006F515F"/>
    <w:rsid w:val="007041DB"/>
    <w:rsid w:val="00733C1C"/>
    <w:rsid w:val="00755A5B"/>
    <w:rsid w:val="0078594F"/>
    <w:rsid w:val="00880A97"/>
    <w:rsid w:val="008956A1"/>
    <w:rsid w:val="00903314"/>
    <w:rsid w:val="00930DD5"/>
    <w:rsid w:val="00931BD8"/>
    <w:rsid w:val="00943D9D"/>
    <w:rsid w:val="009D0096"/>
    <w:rsid w:val="00A12A2C"/>
    <w:rsid w:val="00A13CB3"/>
    <w:rsid w:val="00A775B4"/>
    <w:rsid w:val="00AA38AF"/>
    <w:rsid w:val="00B47A94"/>
    <w:rsid w:val="00B679A8"/>
    <w:rsid w:val="00B95146"/>
    <w:rsid w:val="00BD095F"/>
    <w:rsid w:val="00BF3A52"/>
    <w:rsid w:val="00C06493"/>
    <w:rsid w:val="00C664E9"/>
    <w:rsid w:val="00D12C28"/>
    <w:rsid w:val="00D538E6"/>
    <w:rsid w:val="00DA7481"/>
    <w:rsid w:val="00E853F7"/>
    <w:rsid w:val="00EE182F"/>
    <w:rsid w:val="00F13286"/>
    <w:rsid w:val="00F52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95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pa">
    <w:name w:val="spa"/>
    <w:basedOn w:val="Standardskrifttypeiafsnit"/>
    <w:rsid w:val="00E853F7"/>
  </w:style>
  <w:style w:type="paragraph" w:styleId="Sidehoved">
    <w:name w:val="header"/>
    <w:basedOn w:val="Normal"/>
    <w:link w:val="SidehovedTegn"/>
    <w:uiPriority w:val="99"/>
    <w:semiHidden/>
    <w:unhideWhenUsed/>
    <w:rsid w:val="00E853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E853F7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E853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53F7"/>
    <w:rPr>
      <w:rFonts w:eastAsiaTheme="minorEastAsia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7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7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pa">
    <w:name w:val="spa"/>
    <w:basedOn w:val="Standardskrifttypeiafsnit"/>
    <w:rsid w:val="00E853F7"/>
  </w:style>
  <w:style w:type="paragraph" w:styleId="Sidehoved">
    <w:name w:val="header"/>
    <w:basedOn w:val="Normal"/>
    <w:link w:val="SidehovedTegn"/>
    <w:uiPriority w:val="99"/>
    <w:semiHidden/>
    <w:unhideWhenUsed/>
    <w:rsid w:val="00E853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E853F7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E853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53F7"/>
    <w:rPr>
      <w:rFonts w:eastAsiaTheme="minorEastAsia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CAA25-A131-4DC1-B48B-3E727DE9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Helsingør kommune</Company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Sodas stationær</dc:creator>
  <cp:lastModifiedBy>Henning Petersen</cp:lastModifiedBy>
  <cp:revision>6</cp:revision>
  <cp:lastPrinted>2013-03-19T11:32:00Z</cp:lastPrinted>
  <dcterms:created xsi:type="dcterms:W3CDTF">2013-03-19T11:26:00Z</dcterms:created>
  <dcterms:modified xsi:type="dcterms:W3CDTF">2013-03-19T14:24:00Z</dcterms:modified>
</cp:coreProperties>
</file>