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FE" w:rsidRPr="00296A3C" w:rsidRDefault="001F32FE" w:rsidP="001F32FE">
      <w:pPr>
        <w:spacing w:after="0"/>
        <w:rPr>
          <w:rFonts w:ascii="Times New Roman" w:hAnsi="Times New Roman" w:cs="Times New Roman"/>
          <w:sz w:val="24"/>
          <w:szCs w:val="24"/>
        </w:rPr>
      </w:pPr>
    </w:p>
    <w:p w:rsidR="001F32FE" w:rsidRPr="00296A3C" w:rsidRDefault="001F32FE" w:rsidP="001F32FE">
      <w:pPr>
        <w:spacing w:after="0"/>
        <w:jc w:val="center"/>
        <w:rPr>
          <w:rFonts w:ascii="Times New Roman" w:hAnsi="Times New Roman" w:cs="Times New Roman"/>
          <w:sz w:val="24"/>
          <w:szCs w:val="24"/>
        </w:rPr>
      </w:pPr>
      <w:r w:rsidRPr="00296A3C">
        <w:rPr>
          <w:rFonts w:ascii="Times New Roman" w:hAnsi="Times New Roman" w:cs="Times New Roman"/>
          <w:sz w:val="24"/>
          <w:szCs w:val="24"/>
        </w:rPr>
        <w:t>8. Trinitatis</w:t>
      </w:r>
      <w:r w:rsidR="0069192B">
        <w:rPr>
          <w:rFonts w:ascii="Times New Roman" w:hAnsi="Times New Roman" w:cs="Times New Roman"/>
          <w:sz w:val="24"/>
          <w:szCs w:val="24"/>
        </w:rPr>
        <w:t xml:space="preserve"> K</w:t>
      </w:r>
      <w:r w:rsidRPr="00296A3C">
        <w:rPr>
          <w:rFonts w:ascii="Times New Roman" w:hAnsi="Times New Roman" w:cs="Times New Roman"/>
          <w:sz w:val="24"/>
          <w:szCs w:val="24"/>
        </w:rPr>
        <w:t xml:space="preserve">irke og </w:t>
      </w:r>
      <w:proofErr w:type="spellStart"/>
      <w:r w:rsidRPr="00296A3C">
        <w:rPr>
          <w:rFonts w:ascii="Times New Roman" w:hAnsi="Times New Roman" w:cs="Times New Roman"/>
          <w:sz w:val="24"/>
          <w:szCs w:val="24"/>
        </w:rPr>
        <w:t>Rundet</w:t>
      </w:r>
      <w:r w:rsidR="0069192B">
        <w:rPr>
          <w:rFonts w:ascii="Times New Roman" w:hAnsi="Times New Roman" w:cs="Times New Roman"/>
          <w:sz w:val="24"/>
          <w:szCs w:val="24"/>
        </w:rPr>
        <w:t>aa</w:t>
      </w:r>
      <w:r w:rsidRPr="00296A3C">
        <w:rPr>
          <w:rFonts w:ascii="Times New Roman" w:hAnsi="Times New Roman" w:cs="Times New Roman"/>
          <w:sz w:val="24"/>
          <w:szCs w:val="24"/>
        </w:rPr>
        <w:t>rn</w:t>
      </w:r>
      <w:proofErr w:type="spellEnd"/>
    </w:p>
    <w:p w:rsidR="001F32FE" w:rsidRPr="00296A3C" w:rsidRDefault="001F32FE" w:rsidP="001F32FE">
      <w:pPr>
        <w:spacing w:after="0"/>
        <w:rPr>
          <w:rFonts w:ascii="Times New Roman" w:hAnsi="Times New Roman" w:cs="Times New Roman"/>
          <w:sz w:val="24"/>
          <w:szCs w:val="24"/>
        </w:rPr>
      </w:pPr>
    </w:p>
    <w:p w:rsidR="001F32FE" w:rsidRDefault="001F32FE" w:rsidP="001F32FE">
      <w:pPr>
        <w:spacing w:after="0"/>
        <w:rPr>
          <w:rFonts w:ascii="Times New Roman" w:hAnsi="Times New Roman" w:cs="Times New Roman"/>
          <w:sz w:val="24"/>
          <w:szCs w:val="24"/>
        </w:rPr>
      </w:pPr>
      <w:r>
        <w:rPr>
          <w:rFonts w:ascii="Times New Roman" w:hAnsi="Times New Roman" w:cs="Times New Roman"/>
          <w:sz w:val="24"/>
          <w:szCs w:val="24"/>
        </w:rPr>
        <w:t xml:space="preserve">Vi står her ved Trinitatis </w:t>
      </w:r>
      <w:r w:rsidR="0069192B">
        <w:rPr>
          <w:rFonts w:ascii="Times New Roman" w:hAnsi="Times New Roman" w:cs="Times New Roman"/>
          <w:sz w:val="24"/>
          <w:szCs w:val="24"/>
        </w:rPr>
        <w:t>K</w:t>
      </w:r>
      <w:r>
        <w:rPr>
          <w:rFonts w:ascii="Times New Roman" w:hAnsi="Times New Roman" w:cs="Times New Roman"/>
          <w:sz w:val="24"/>
          <w:szCs w:val="24"/>
        </w:rPr>
        <w:t xml:space="preserve">irke og </w:t>
      </w:r>
      <w:proofErr w:type="spellStart"/>
      <w:r w:rsidR="00D44EFA">
        <w:rPr>
          <w:rFonts w:ascii="Times New Roman" w:hAnsi="Times New Roman" w:cs="Times New Roman"/>
          <w:sz w:val="24"/>
          <w:szCs w:val="24"/>
        </w:rPr>
        <w:t>R</w:t>
      </w:r>
      <w:r>
        <w:rPr>
          <w:rFonts w:ascii="Times New Roman" w:hAnsi="Times New Roman" w:cs="Times New Roman"/>
          <w:sz w:val="24"/>
          <w:szCs w:val="24"/>
        </w:rPr>
        <w:t>undet</w:t>
      </w:r>
      <w:r w:rsidR="0069192B">
        <w:rPr>
          <w:rFonts w:ascii="Times New Roman" w:hAnsi="Times New Roman" w:cs="Times New Roman"/>
          <w:sz w:val="24"/>
          <w:szCs w:val="24"/>
        </w:rPr>
        <w:t>aa</w:t>
      </w:r>
      <w:r>
        <w:rPr>
          <w:rFonts w:ascii="Times New Roman" w:hAnsi="Times New Roman" w:cs="Times New Roman"/>
          <w:sz w:val="24"/>
          <w:szCs w:val="24"/>
        </w:rPr>
        <w:t>rn</w:t>
      </w:r>
      <w:proofErr w:type="spellEnd"/>
      <w:r w:rsidR="00D44EFA">
        <w:rPr>
          <w:rFonts w:ascii="Times New Roman" w:hAnsi="Times New Roman" w:cs="Times New Roman"/>
          <w:sz w:val="24"/>
          <w:szCs w:val="24"/>
        </w:rPr>
        <w:t>. V</w:t>
      </w:r>
      <w:r>
        <w:rPr>
          <w:rFonts w:ascii="Times New Roman" w:hAnsi="Times New Roman" w:cs="Times New Roman"/>
          <w:sz w:val="24"/>
          <w:szCs w:val="24"/>
        </w:rPr>
        <w:t xml:space="preserve">elkendte ikoner i København siden de blev bygget af </w:t>
      </w:r>
      <w:r w:rsidR="0069192B">
        <w:rPr>
          <w:rFonts w:ascii="Times New Roman" w:hAnsi="Times New Roman" w:cs="Times New Roman"/>
          <w:sz w:val="24"/>
          <w:szCs w:val="24"/>
        </w:rPr>
        <w:t>k</w:t>
      </w:r>
      <w:r>
        <w:rPr>
          <w:rFonts w:ascii="Times New Roman" w:hAnsi="Times New Roman" w:cs="Times New Roman"/>
          <w:sz w:val="24"/>
          <w:szCs w:val="24"/>
        </w:rPr>
        <w:t xml:space="preserve">ong Christian </w:t>
      </w:r>
      <w:r w:rsidR="0069192B">
        <w:rPr>
          <w:rFonts w:ascii="Times New Roman" w:hAnsi="Times New Roman" w:cs="Times New Roman"/>
          <w:sz w:val="24"/>
          <w:szCs w:val="24"/>
        </w:rPr>
        <w:t>IV</w:t>
      </w:r>
      <w:r>
        <w:rPr>
          <w:rFonts w:ascii="Times New Roman" w:hAnsi="Times New Roman" w:cs="Times New Roman"/>
          <w:sz w:val="24"/>
          <w:szCs w:val="24"/>
        </w:rPr>
        <w:t xml:space="preserve"> i 1642. Det er nok mindre kendt, at denne kirke</w:t>
      </w:r>
      <w:r w:rsidRPr="00085D5D">
        <w:rPr>
          <w:rFonts w:ascii="Times New Roman" w:hAnsi="Times New Roman" w:cs="Times New Roman"/>
          <w:sz w:val="24"/>
          <w:szCs w:val="24"/>
        </w:rPr>
        <w:t xml:space="preserve"> </w:t>
      </w:r>
      <w:r w:rsidR="00D44EFA">
        <w:rPr>
          <w:rFonts w:ascii="Times New Roman" w:hAnsi="Times New Roman" w:cs="Times New Roman"/>
          <w:sz w:val="24"/>
          <w:szCs w:val="24"/>
        </w:rPr>
        <w:t>på</w:t>
      </w:r>
      <w:r>
        <w:rPr>
          <w:rFonts w:ascii="Times New Roman" w:hAnsi="Times New Roman" w:cs="Times New Roman"/>
          <w:sz w:val="24"/>
          <w:szCs w:val="24"/>
        </w:rPr>
        <w:t xml:space="preserve"> Kierkegaards tid </w:t>
      </w:r>
      <w:r w:rsidR="00D44EFA">
        <w:rPr>
          <w:rFonts w:ascii="Times New Roman" w:hAnsi="Times New Roman" w:cs="Times New Roman"/>
          <w:sz w:val="24"/>
          <w:szCs w:val="24"/>
        </w:rPr>
        <w:t xml:space="preserve">var </w:t>
      </w:r>
      <w:r>
        <w:rPr>
          <w:rFonts w:ascii="Times New Roman" w:hAnsi="Times New Roman" w:cs="Times New Roman"/>
          <w:sz w:val="24"/>
          <w:szCs w:val="24"/>
        </w:rPr>
        <w:t xml:space="preserve">et mødested for en menighed </w:t>
      </w:r>
      <w:r w:rsidR="00D44EFA">
        <w:rPr>
          <w:rFonts w:ascii="Times New Roman" w:hAnsi="Times New Roman" w:cs="Times New Roman"/>
          <w:sz w:val="24"/>
          <w:szCs w:val="24"/>
        </w:rPr>
        <w:t xml:space="preserve">bestående </w:t>
      </w:r>
      <w:r>
        <w:rPr>
          <w:rFonts w:ascii="Times New Roman" w:hAnsi="Times New Roman" w:cs="Times New Roman"/>
          <w:sz w:val="24"/>
          <w:szCs w:val="24"/>
        </w:rPr>
        <w:t>hovedsagelig af universitetsstuderende</w:t>
      </w:r>
      <w:r w:rsidR="00D44EFA">
        <w:rPr>
          <w:rFonts w:ascii="Times New Roman" w:hAnsi="Times New Roman" w:cs="Times New Roman"/>
          <w:sz w:val="24"/>
          <w:szCs w:val="24"/>
        </w:rPr>
        <w:t>,</w:t>
      </w:r>
      <w:r>
        <w:rPr>
          <w:rFonts w:ascii="Times New Roman" w:hAnsi="Times New Roman" w:cs="Times New Roman"/>
          <w:sz w:val="24"/>
          <w:szCs w:val="24"/>
        </w:rPr>
        <w:t xml:space="preserve"> og at universitetets bibliotek dengang </w:t>
      </w:r>
      <w:r w:rsidR="00D44EFA">
        <w:rPr>
          <w:rFonts w:ascii="Times New Roman" w:hAnsi="Times New Roman" w:cs="Times New Roman"/>
          <w:sz w:val="24"/>
          <w:szCs w:val="24"/>
        </w:rPr>
        <w:t xml:space="preserve">lå </w:t>
      </w:r>
      <w:r>
        <w:rPr>
          <w:rFonts w:ascii="Times New Roman" w:hAnsi="Times New Roman" w:cs="Times New Roman"/>
          <w:sz w:val="24"/>
          <w:szCs w:val="24"/>
        </w:rPr>
        <w:t xml:space="preserve">i loftrummet. Flittige studerende var derfor </w:t>
      </w:r>
      <w:r w:rsidR="00D847FC">
        <w:rPr>
          <w:rFonts w:ascii="Times New Roman" w:hAnsi="Times New Roman" w:cs="Times New Roman"/>
          <w:sz w:val="24"/>
          <w:szCs w:val="24"/>
        </w:rPr>
        <w:t xml:space="preserve">hyppige gæster i kirkebygningen </w:t>
      </w:r>
      <w:r w:rsidR="0069192B">
        <w:rPr>
          <w:rFonts w:ascii="Times New Roman" w:hAnsi="Times New Roman" w:cs="Times New Roman"/>
          <w:sz w:val="24"/>
          <w:szCs w:val="24"/>
        </w:rPr>
        <w:t>–</w:t>
      </w:r>
      <w:r>
        <w:rPr>
          <w:rFonts w:ascii="Times New Roman" w:hAnsi="Times New Roman" w:cs="Times New Roman"/>
          <w:sz w:val="24"/>
          <w:szCs w:val="24"/>
        </w:rPr>
        <w:t xml:space="preserve"> også i hverdagen. </w:t>
      </w:r>
      <w:r w:rsidR="00D44EFA">
        <w:rPr>
          <w:rFonts w:ascii="Times New Roman" w:hAnsi="Times New Roman" w:cs="Times New Roman"/>
          <w:sz w:val="24"/>
          <w:szCs w:val="24"/>
        </w:rPr>
        <w:t>D</w:t>
      </w:r>
      <w:r>
        <w:rPr>
          <w:rFonts w:ascii="Times New Roman" w:hAnsi="Times New Roman" w:cs="Times New Roman"/>
          <w:sz w:val="24"/>
          <w:szCs w:val="24"/>
        </w:rPr>
        <w:t xml:space="preserve">et er </w:t>
      </w:r>
      <w:r w:rsidR="00D44EFA">
        <w:rPr>
          <w:rFonts w:ascii="Times New Roman" w:hAnsi="Times New Roman" w:cs="Times New Roman"/>
          <w:sz w:val="24"/>
          <w:szCs w:val="24"/>
        </w:rPr>
        <w:t xml:space="preserve">nok </w:t>
      </w:r>
      <w:r>
        <w:rPr>
          <w:rFonts w:ascii="Times New Roman" w:hAnsi="Times New Roman" w:cs="Times New Roman"/>
          <w:sz w:val="24"/>
          <w:szCs w:val="24"/>
        </w:rPr>
        <w:t>de færreste der ved, at det var her, Søren Kierkegaard i februa</w:t>
      </w:r>
      <w:r w:rsidR="00D44EFA">
        <w:rPr>
          <w:rFonts w:ascii="Times New Roman" w:hAnsi="Times New Roman" w:cs="Times New Roman"/>
          <w:sz w:val="24"/>
          <w:szCs w:val="24"/>
        </w:rPr>
        <w:t xml:space="preserve">r 1844 holdte sin dimisprædiken – </w:t>
      </w:r>
      <w:r>
        <w:rPr>
          <w:rFonts w:ascii="Times New Roman" w:hAnsi="Times New Roman" w:cs="Times New Roman"/>
          <w:sz w:val="24"/>
          <w:szCs w:val="24"/>
        </w:rPr>
        <w:t>en af de fire offentlige prædikener</w:t>
      </w:r>
      <w:r w:rsidR="00B444EC">
        <w:rPr>
          <w:rFonts w:ascii="Times New Roman" w:hAnsi="Times New Roman" w:cs="Times New Roman"/>
          <w:sz w:val="24"/>
          <w:szCs w:val="24"/>
        </w:rPr>
        <w:t>,</w:t>
      </w:r>
      <w:r>
        <w:rPr>
          <w:rFonts w:ascii="Times New Roman" w:hAnsi="Times New Roman" w:cs="Times New Roman"/>
          <w:sz w:val="24"/>
          <w:szCs w:val="24"/>
        </w:rPr>
        <w:t xml:space="preserve"> han nåede at holde</w:t>
      </w:r>
      <w:r w:rsidR="00D44EFA">
        <w:rPr>
          <w:rFonts w:ascii="Times New Roman" w:hAnsi="Times New Roman" w:cs="Times New Roman"/>
          <w:sz w:val="24"/>
          <w:szCs w:val="24"/>
        </w:rPr>
        <w:t xml:space="preserve"> – </w:t>
      </w:r>
      <w:r>
        <w:rPr>
          <w:rFonts w:ascii="Times New Roman" w:hAnsi="Times New Roman" w:cs="Times New Roman"/>
          <w:sz w:val="24"/>
          <w:szCs w:val="24"/>
        </w:rPr>
        <w:t>som den endelig</w:t>
      </w:r>
      <w:r w:rsidR="00D44EFA">
        <w:rPr>
          <w:rFonts w:ascii="Times New Roman" w:hAnsi="Times New Roman" w:cs="Times New Roman"/>
          <w:sz w:val="24"/>
          <w:szCs w:val="24"/>
        </w:rPr>
        <w:t>e</w:t>
      </w:r>
      <w:r>
        <w:rPr>
          <w:rFonts w:ascii="Times New Roman" w:hAnsi="Times New Roman" w:cs="Times New Roman"/>
          <w:sz w:val="24"/>
          <w:szCs w:val="24"/>
        </w:rPr>
        <w:t xml:space="preserve"> afslutning på sin uddannelse på </w:t>
      </w:r>
      <w:r w:rsidR="00B444EC">
        <w:rPr>
          <w:rFonts w:ascii="Times New Roman" w:hAnsi="Times New Roman" w:cs="Times New Roman"/>
          <w:sz w:val="24"/>
          <w:szCs w:val="24"/>
        </w:rPr>
        <w:t>P</w:t>
      </w:r>
      <w:r>
        <w:rPr>
          <w:rFonts w:ascii="Times New Roman" w:hAnsi="Times New Roman" w:cs="Times New Roman"/>
          <w:sz w:val="24"/>
          <w:szCs w:val="24"/>
        </w:rPr>
        <w:t>astoralseminar</w:t>
      </w:r>
      <w:r w:rsidR="00D44EFA">
        <w:rPr>
          <w:rFonts w:ascii="Times New Roman" w:hAnsi="Times New Roman" w:cs="Times New Roman"/>
          <w:sz w:val="24"/>
          <w:szCs w:val="24"/>
        </w:rPr>
        <w:t>i</w:t>
      </w:r>
      <w:r>
        <w:rPr>
          <w:rFonts w:ascii="Times New Roman" w:hAnsi="Times New Roman" w:cs="Times New Roman"/>
          <w:sz w:val="24"/>
          <w:szCs w:val="24"/>
        </w:rPr>
        <w:t>et. Ja, som pendant til den kritiske og ky</w:t>
      </w:r>
      <w:r w:rsidR="00D44EFA">
        <w:rPr>
          <w:rFonts w:ascii="Times New Roman" w:hAnsi="Times New Roman" w:cs="Times New Roman"/>
          <w:sz w:val="24"/>
          <w:szCs w:val="24"/>
        </w:rPr>
        <w:t>niske Kierkegaard-</w:t>
      </w:r>
      <w:r>
        <w:rPr>
          <w:rFonts w:ascii="Times New Roman" w:hAnsi="Times New Roman" w:cs="Times New Roman"/>
          <w:sz w:val="24"/>
          <w:szCs w:val="24"/>
        </w:rPr>
        <w:t>figur, der gjorde alt</w:t>
      </w:r>
      <w:r w:rsidR="00B444EC">
        <w:rPr>
          <w:rFonts w:ascii="Times New Roman" w:hAnsi="Times New Roman" w:cs="Times New Roman"/>
          <w:sz w:val="24"/>
          <w:szCs w:val="24"/>
        </w:rPr>
        <w:t>,</w:t>
      </w:r>
      <w:r>
        <w:rPr>
          <w:rFonts w:ascii="Times New Roman" w:hAnsi="Times New Roman" w:cs="Times New Roman"/>
          <w:sz w:val="24"/>
          <w:szCs w:val="24"/>
        </w:rPr>
        <w:t xml:space="preserve"> hvad han kunne</w:t>
      </w:r>
      <w:r w:rsidR="00B444EC">
        <w:rPr>
          <w:rFonts w:ascii="Times New Roman" w:hAnsi="Times New Roman" w:cs="Times New Roman"/>
          <w:sz w:val="24"/>
          <w:szCs w:val="24"/>
        </w:rPr>
        <w:t>,</w:t>
      </w:r>
      <w:r>
        <w:rPr>
          <w:rFonts w:ascii="Times New Roman" w:hAnsi="Times New Roman" w:cs="Times New Roman"/>
          <w:sz w:val="24"/>
          <w:szCs w:val="24"/>
        </w:rPr>
        <w:t xml:space="preserve"> for at gøre befolkningen opmærksom på, at kristendommen egentlig ikke fandtes i Danm</w:t>
      </w:r>
      <w:r w:rsidR="00D44EFA">
        <w:rPr>
          <w:rFonts w:ascii="Times New Roman" w:hAnsi="Times New Roman" w:cs="Times New Roman"/>
          <w:sz w:val="24"/>
          <w:szCs w:val="24"/>
        </w:rPr>
        <w:t>ark, er der også en Kierkegaard-</w:t>
      </w:r>
      <w:r>
        <w:rPr>
          <w:rFonts w:ascii="Times New Roman" w:hAnsi="Times New Roman" w:cs="Times New Roman"/>
          <w:sz w:val="24"/>
          <w:szCs w:val="24"/>
        </w:rPr>
        <w:t xml:space="preserve">figur, der i længere perioder </w:t>
      </w:r>
      <w:r w:rsidR="00D44EFA">
        <w:rPr>
          <w:rFonts w:ascii="Times New Roman" w:hAnsi="Times New Roman" w:cs="Times New Roman"/>
          <w:sz w:val="24"/>
          <w:szCs w:val="24"/>
        </w:rPr>
        <w:t xml:space="preserve">overvejede </w:t>
      </w:r>
      <w:r>
        <w:rPr>
          <w:rFonts w:ascii="Times New Roman" w:hAnsi="Times New Roman" w:cs="Times New Roman"/>
          <w:sz w:val="24"/>
          <w:szCs w:val="24"/>
        </w:rPr>
        <w:t xml:space="preserve">at droppe sit kald som forfatter og søge et kald som præst. </w:t>
      </w:r>
    </w:p>
    <w:p w:rsidR="00D847FC" w:rsidRDefault="001F32FE" w:rsidP="001F32FE">
      <w:pPr>
        <w:spacing w:after="0"/>
        <w:rPr>
          <w:rFonts w:ascii="Times New Roman" w:hAnsi="Times New Roman" w:cs="Times New Roman"/>
          <w:sz w:val="24"/>
          <w:szCs w:val="24"/>
        </w:rPr>
      </w:pPr>
      <w:r>
        <w:rPr>
          <w:rFonts w:ascii="Times New Roman" w:hAnsi="Times New Roman" w:cs="Times New Roman"/>
          <w:sz w:val="24"/>
          <w:szCs w:val="24"/>
        </w:rPr>
        <w:tab/>
        <w:t>Kierkegaard skulle egentlig have holdt sin dimisprædiken i 1841, men han valgte at udsætte den</w:t>
      </w:r>
      <w:r w:rsidR="00D847FC">
        <w:rPr>
          <w:rFonts w:ascii="Times New Roman" w:hAnsi="Times New Roman" w:cs="Times New Roman"/>
          <w:sz w:val="24"/>
          <w:szCs w:val="24"/>
        </w:rPr>
        <w:t>,</w:t>
      </w:r>
      <w:r>
        <w:rPr>
          <w:rFonts w:ascii="Times New Roman" w:hAnsi="Times New Roman" w:cs="Times New Roman"/>
          <w:sz w:val="24"/>
          <w:szCs w:val="24"/>
        </w:rPr>
        <w:t xml:space="preserve"> da han allerede på d</w:t>
      </w:r>
      <w:r w:rsidR="00D44EFA">
        <w:rPr>
          <w:rFonts w:ascii="Times New Roman" w:hAnsi="Times New Roman" w:cs="Times New Roman"/>
          <w:sz w:val="24"/>
          <w:szCs w:val="24"/>
        </w:rPr>
        <w:t>et tidspunkt var kommet i tvivl</w:t>
      </w:r>
      <w:r>
        <w:rPr>
          <w:rFonts w:ascii="Times New Roman" w:hAnsi="Times New Roman" w:cs="Times New Roman"/>
          <w:sz w:val="24"/>
          <w:szCs w:val="24"/>
        </w:rPr>
        <w:t xml:space="preserve"> om</w:t>
      </w:r>
      <w:r w:rsidR="00B444EC">
        <w:rPr>
          <w:rFonts w:ascii="Times New Roman" w:hAnsi="Times New Roman" w:cs="Times New Roman"/>
          <w:sz w:val="24"/>
          <w:szCs w:val="24"/>
        </w:rPr>
        <w:t>, hvorvidt</w:t>
      </w:r>
      <w:r>
        <w:rPr>
          <w:rFonts w:ascii="Times New Roman" w:hAnsi="Times New Roman" w:cs="Times New Roman"/>
          <w:sz w:val="24"/>
          <w:szCs w:val="24"/>
        </w:rPr>
        <w:t xml:space="preserve"> han kunne stå inde</w:t>
      </w:r>
      <w:r w:rsidR="00D44EFA">
        <w:rPr>
          <w:rFonts w:ascii="Times New Roman" w:hAnsi="Times New Roman" w:cs="Times New Roman"/>
          <w:sz w:val="24"/>
          <w:szCs w:val="24"/>
        </w:rPr>
        <w:t xml:space="preserve"> </w:t>
      </w:r>
      <w:r>
        <w:rPr>
          <w:rFonts w:ascii="Times New Roman" w:hAnsi="Times New Roman" w:cs="Times New Roman"/>
          <w:sz w:val="24"/>
          <w:szCs w:val="24"/>
        </w:rPr>
        <w:t>for det, han mente kirken stod for</w:t>
      </w:r>
      <w:r w:rsidR="00D44EFA">
        <w:rPr>
          <w:rFonts w:ascii="Times New Roman" w:hAnsi="Times New Roman" w:cs="Times New Roman"/>
          <w:sz w:val="24"/>
          <w:szCs w:val="24"/>
        </w:rPr>
        <w:t>. O</w:t>
      </w:r>
      <w:r>
        <w:rPr>
          <w:rFonts w:ascii="Times New Roman" w:hAnsi="Times New Roman" w:cs="Times New Roman"/>
          <w:sz w:val="24"/>
          <w:szCs w:val="24"/>
        </w:rPr>
        <w:t xml:space="preserve">g </w:t>
      </w:r>
      <w:r w:rsidR="00D44EFA">
        <w:rPr>
          <w:rFonts w:ascii="Times New Roman" w:hAnsi="Times New Roman" w:cs="Times New Roman"/>
          <w:sz w:val="24"/>
          <w:szCs w:val="24"/>
        </w:rPr>
        <w:t xml:space="preserve">han </w:t>
      </w:r>
      <w:r>
        <w:rPr>
          <w:rFonts w:ascii="Times New Roman" w:hAnsi="Times New Roman" w:cs="Times New Roman"/>
          <w:sz w:val="24"/>
          <w:szCs w:val="24"/>
        </w:rPr>
        <w:t xml:space="preserve">var ligeledes allerede gået i gang med større pseudonyme værker som </w:t>
      </w:r>
      <w:proofErr w:type="spellStart"/>
      <w:r w:rsidR="00D44EFA">
        <w:rPr>
          <w:rFonts w:ascii="Times New Roman" w:hAnsi="Times New Roman" w:cs="Times New Roman"/>
          <w:i/>
          <w:sz w:val="24"/>
          <w:szCs w:val="24"/>
        </w:rPr>
        <w:t>Enten-</w:t>
      </w:r>
      <w:r w:rsidRPr="00F758F4">
        <w:rPr>
          <w:rFonts w:ascii="Times New Roman" w:hAnsi="Times New Roman" w:cs="Times New Roman"/>
          <w:i/>
          <w:sz w:val="24"/>
          <w:szCs w:val="24"/>
        </w:rPr>
        <w:t>Eller</w:t>
      </w:r>
      <w:proofErr w:type="spellEnd"/>
      <w:r>
        <w:rPr>
          <w:rFonts w:ascii="Times New Roman" w:hAnsi="Times New Roman" w:cs="Times New Roman"/>
          <w:sz w:val="24"/>
          <w:szCs w:val="24"/>
        </w:rPr>
        <w:t xml:space="preserve">, </w:t>
      </w:r>
      <w:proofErr w:type="spellStart"/>
      <w:r w:rsidRPr="00F758F4">
        <w:rPr>
          <w:rFonts w:ascii="Times New Roman" w:hAnsi="Times New Roman" w:cs="Times New Roman"/>
          <w:i/>
          <w:sz w:val="24"/>
          <w:szCs w:val="24"/>
        </w:rPr>
        <w:t>Gjentagelsen</w:t>
      </w:r>
      <w:proofErr w:type="spellEnd"/>
      <w:r>
        <w:rPr>
          <w:rFonts w:ascii="Times New Roman" w:hAnsi="Times New Roman" w:cs="Times New Roman"/>
          <w:sz w:val="24"/>
          <w:szCs w:val="24"/>
        </w:rPr>
        <w:t xml:space="preserve"> og </w:t>
      </w:r>
      <w:r w:rsidRPr="00F758F4">
        <w:rPr>
          <w:rFonts w:ascii="Times New Roman" w:hAnsi="Times New Roman" w:cs="Times New Roman"/>
          <w:i/>
          <w:sz w:val="24"/>
          <w:szCs w:val="24"/>
        </w:rPr>
        <w:t>Frygt og Bæven</w:t>
      </w:r>
      <w:r w:rsidR="00D847FC">
        <w:rPr>
          <w:rFonts w:ascii="Times New Roman" w:hAnsi="Times New Roman" w:cs="Times New Roman"/>
          <w:sz w:val="24"/>
          <w:szCs w:val="24"/>
        </w:rPr>
        <w:t>. Da</w:t>
      </w:r>
      <w:r>
        <w:rPr>
          <w:rFonts w:ascii="Times New Roman" w:hAnsi="Times New Roman" w:cs="Times New Roman"/>
          <w:sz w:val="24"/>
          <w:szCs w:val="24"/>
        </w:rPr>
        <w:t xml:space="preserve"> han endelig holder prædiken</w:t>
      </w:r>
      <w:r w:rsidR="00B444EC">
        <w:rPr>
          <w:rFonts w:ascii="Times New Roman" w:hAnsi="Times New Roman" w:cs="Times New Roman"/>
          <w:sz w:val="24"/>
          <w:szCs w:val="24"/>
        </w:rPr>
        <w:t>en</w:t>
      </w:r>
      <w:r>
        <w:rPr>
          <w:rFonts w:ascii="Times New Roman" w:hAnsi="Times New Roman" w:cs="Times New Roman"/>
          <w:sz w:val="24"/>
          <w:szCs w:val="24"/>
        </w:rPr>
        <w:t xml:space="preserve"> nogle år senere, skulle emnet være kristendommens ”hemmelighedsfulde </w:t>
      </w:r>
      <w:proofErr w:type="spellStart"/>
      <w:r>
        <w:rPr>
          <w:rFonts w:ascii="Times New Roman" w:hAnsi="Times New Roman" w:cs="Times New Roman"/>
          <w:sz w:val="24"/>
          <w:szCs w:val="24"/>
        </w:rPr>
        <w:t>Viisdom</w:t>
      </w:r>
      <w:proofErr w:type="spellEnd"/>
      <w:r>
        <w:rPr>
          <w:rFonts w:ascii="Times New Roman" w:hAnsi="Times New Roman" w:cs="Times New Roman"/>
          <w:sz w:val="24"/>
          <w:szCs w:val="24"/>
        </w:rPr>
        <w:t>” eller det, at kristendommens sandhed slet ikke kan bevises på de præmisser</w:t>
      </w:r>
      <w:r w:rsidR="00B444EC">
        <w:rPr>
          <w:rFonts w:ascii="Times New Roman" w:hAnsi="Times New Roman" w:cs="Times New Roman"/>
          <w:sz w:val="24"/>
          <w:szCs w:val="24"/>
        </w:rPr>
        <w:t>,</w:t>
      </w:r>
      <w:r>
        <w:rPr>
          <w:rFonts w:ascii="Times New Roman" w:hAnsi="Times New Roman" w:cs="Times New Roman"/>
          <w:sz w:val="24"/>
          <w:szCs w:val="24"/>
        </w:rPr>
        <w:t xml:space="preserve"> vi ellers kender til i en videnskabelig kontekst. Den ligger skjult bag en uimponerende kulisse. Men når Kierkegaard annoncerer temaet til censorerne</w:t>
      </w:r>
      <w:r w:rsidR="00D44EFA">
        <w:rPr>
          <w:rFonts w:ascii="Times New Roman" w:hAnsi="Times New Roman" w:cs="Times New Roman"/>
          <w:sz w:val="24"/>
          <w:szCs w:val="24"/>
        </w:rPr>
        <w:t xml:space="preserve"> – </w:t>
      </w:r>
      <w:r>
        <w:rPr>
          <w:rFonts w:ascii="Times New Roman" w:hAnsi="Times New Roman" w:cs="Times New Roman"/>
          <w:sz w:val="24"/>
          <w:szCs w:val="24"/>
        </w:rPr>
        <w:t>der forresten endte med at give ham de højeste karakter</w:t>
      </w:r>
      <w:r w:rsidR="00D44EFA">
        <w:rPr>
          <w:rFonts w:ascii="Times New Roman" w:hAnsi="Times New Roman" w:cs="Times New Roman"/>
          <w:sz w:val="24"/>
          <w:szCs w:val="24"/>
        </w:rPr>
        <w:t xml:space="preserve"> – </w:t>
      </w:r>
      <w:r>
        <w:rPr>
          <w:rFonts w:ascii="Times New Roman" w:hAnsi="Times New Roman" w:cs="Times New Roman"/>
          <w:sz w:val="24"/>
          <w:szCs w:val="24"/>
        </w:rPr>
        <w:t>understreger han</w:t>
      </w:r>
      <w:r w:rsidR="00D44EFA">
        <w:rPr>
          <w:rFonts w:ascii="Times New Roman" w:hAnsi="Times New Roman" w:cs="Times New Roman"/>
          <w:sz w:val="24"/>
          <w:szCs w:val="24"/>
        </w:rPr>
        <w:t>,</w:t>
      </w:r>
      <w:r>
        <w:rPr>
          <w:rFonts w:ascii="Times New Roman" w:hAnsi="Times New Roman" w:cs="Times New Roman"/>
          <w:sz w:val="24"/>
          <w:szCs w:val="24"/>
        </w:rPr>
        <w:t xml:space="preserve"> at talen ikke kun skal handle om hemmelighedsfuld visdom. Han forklarer</w:t>
      </w:r>
      <w:r w:rsidR="00B444EC">
        <w:rPr>
          <w:rFonts w:ascii="Times New Roman" w:hAnsi="Times New Roman" w:cs="Times New Roman"/>
          <w:sz w:val="24"/>
          <w:szCs w:val="24"/>
        </w:rPr>
        <w:t>,</w:t>
      </w:r>
      <w:r>
        <w:rPr>
          <w:rFonts w:ascii="Times New Roman" w:hAnsi="Times New Roman" w:cs="Times New Roman"/>
          <w:sz w:val="24"/>
          <w:szCs w:val="24"/>
        </w:rPr>
        <w:t xml:space="preserve"> at ”Talen skal blive hos Dig min Tilhører, og handle om </w:t>
      </w:r>
      <w:r w:rsidR="00B444EC">
        <w:rPr>
          <w:rFonts w:ascii="Times New Roman" w:hAnsi="Times New Roman" w:cs="Times New Roman"/>
          <w:sz w:val="24"/>
          <w:szCs w:val="24"/>
        </w:rPr>
        <w:t>’</w:t>
      </w:r>
      <w:r w:rsidRPr="00B77782">
        <w:rPr>
          <w:rFonts w:ascii="Times New Roman" w:hAnsi="Times New Roman" w:cs="Times New Roman"/>
          <w:i/>
          <w:sz w:val="24"/>
          <w:szCs w:val="24"/>
        </w:rPr>
        <w:t>Dit Forhold</w:t>
      </w:r>
      <w:r>
        <w:rPr>
          <w:rFonts w:ascii="Times New Roman" w:hAnsi="Times New Roman" w:cs="Times New Roman"/>
          <w:sz w:val="24"/>
          <w:szCs w:val="24"/>
        </w:rPr>
        <w:t xml:space="preserve"> til den hemmelighedsfulde </w:t>
      </w:r>
      <w:proofErr w:type="spellStart"/>
      <w:r>
        <w:rPr>
          <w:rFonts w:ascii="Times New Roman" w:hAnsi="Times New Roman" w:cs="Times New Roman"/>
          <w:sz w:val="24"/>
          <w:szCs w:val="24"/>
        </w:rPr>
        <w:t>Viisdom</w:t>
      </w:r>
      <w:proofErr w:type="spellEnd"/>
      <w:r w:rsidR="00B444EC">
        <w:rPr>
          <w:rFonts w:ascii="Times New Roman" w:hAnsi="Times New Roman" w:cs="Times New Roman"/>
          <w:sz w:val="24"/>
          <w:szCs w:val="24"/>
        </w:rPr>
        <w:t>’</w:t>
      </w:r>
      <w:r>
        <w:rPr>
          <w:rFonts w:ascii="Times New Roman" w:hAnsi="Times New Roman" w:cs="Times New Roman"/>
          <w:sz w:val="24"/>
          <w:szCs w:val="24"/>
        </w:rPr>
        <w:t xml:space="preserve">”. Ligesom </w:t>
      </w:r>
      <w:r w:rsidR="00B444EC">
        <w:rPr>
          <w:rFonts w:ascii="Times New Roman" w:hAnsi="Times New Roman" w:cs="Times New Roman"/>
          <w:sz w:val="24"/>
          <w:szCs w:val="24"/>
        </w:rPr>
        <w:t xml:space="preserve">i </w:t>
      </w:r>
      <w:r>
        <w:rPr>
          <w:rFonts w:ascii="Times New Roman" w:hAnsi="Times New Roman" w:cs="Times New Roman"/>
          <w:sz w:val="24"/>
          <w:szCs w:val="24"/>
        </w:rPr>
        <w:t>alt andet</w:t>
      </w:r>
      <w:r w:rsidR="00B444EC">
        <w:rPr>
          <w:rFonts w:ascii="Times New Roman" w:hAnsi="Times New Roman" w:cs="Times New Roman"/>
          <w:sz w:val="24"/>
          <w:szCs w:val="24"/>
        </w:rPr>
        <w:t>,</w:t>
      </w:r>
      <w:r>
        <w:rPr>
          <w:rFonts w:ascii="Times New Roman" w:hAnsi="Times New Roman" w:cs="Times New Roman"/>
          <w:sz w:val="24"/>
          <w:szCs w:val="24"/>
        </w:rPr>
        <w:t xml:space="preserve"> Kierkegaard skriver, henvender han sig også her til den enkelte og spørger til, hvordan den </w:t>
      </w:r>
      <w:r w:rsidR="00D44EFA">
        <w:rPr>
          <w:rFonts w:ascii="Times New Roman" w:hAnsi="Times New Roman" w:cs="Times New Roman"/>
          <w:sz w:val="24"/>
          <w:szCs w:val="24"/>
        </w:rPr>
        <w:t xml:space="preserve">enkelte forholder sig til sagen – </w:t>
      </w:r>
      <w:r>
        <w:rPr>
          <w:rFonts w:ascii="Times New Roman" w:hAnsi="Times New Roman" w:cs="Times New Roman"/>
          <w:sz w:val="24"/>
          <w:szCs w:val="24"/>
        </w:rPr>
        <w:t xml:space="preserve">i dette tilfælde kristendom. Og ligesom </w:t>
      </w:r>
      <w:r w:rsidR="00B444EC">
        <w:rPr>
          <w:rFonts w:ascii="Times New Roman" w:hAnsi="Times New Roman" w:cs="Times New Roman"/>
          <w:sz w:val="24"/>
          <w:szCs w:val="24"/>
        </w:rPr>
        <w:t xml:space="preserve">i </w:t>
      </w:r>
      <w:r>
        <w:rPr>
          <w:rFonts w:ascii="Times New Roman" w:hAnsi="Times New Roman" w:cs="Times New Roman"/>
          <w:sz w:val="24"/>
          <w:szCs w:val="24"/>
        </w:rPr>
        <w:t>alt andet</w:t>
      </w:r>
      <w:r w:rsidR="00B444EC">
        <w:rPr>
          <w:rFonts w:ascii="Times New Roman" w:hAnsi="Times New Roman" w:cs="Times New Roman"/>
          <w:sz w:val="24"/>
          <w:szCs w:val="24"/>
        </w:rPr>
        <w:t>,</w:t>
      </w:r>
      <w:r>
        <w:rPr>
          <w:rFonts w:ascii="Times New Roman" w:hAnsi="Times New Roman" w:cs="Times New Roman"/>
          <w:sz w:val="24"/>
          <w:szCs w:val="24"/>
        </w:rPr>
        <w:t xml:space="preserve"> han skriver, er det overhovedet ikke et spørgs</w:t>
      </w:r>
      <w:r w:rsidR="00D847FC">
        <w:rPr>
          <w:rFonts w:ascii="Times New Roman" w:hAnsi="Times New Roman" w:cs="Times New Roman"/>
          <w:sz w:val="24"/>
          <w:szCs w:val="24"/>
        </w:rPr>
        <w:t>mål</w:t>
      </w:r>
      <w:r>
        <w:rPr>
          <w:rFonts w:ascii="Times New Roman" w:hAnsi="Times New Roman" w:cs="Times New Roman"/>
          <w:sz w:val="24"/>
          <w:szCs w:val="24"/>
        </w:rPr>
        <w:t xml:space="preserve"> om at overbevis</w:t>
      </w:r>
      <w:r w:rsidR="00D44EFA">
        <w:rPr>
          <w:rFonts w:ascii="Times New Roman" w:hAnsi="Times New Roman" w:cs="Times New Roman"/>
          <w:sz w:val="24"/>
          <w:szCs w:val="24"/>
        </w:rPr>
        <w:t>e</w:t>
      </w:r>
      <w:r>
        <w:rPr>
          <w:rFonts w:ascii="Times New Roman" w:hAnsi="Times New Roman" w:cs="Times New Roman"/>
          <w:sz w:val="24"/>
          <w:szCs w:val="24"/>
        </w:rPr>
        <w:t xml:space="preserve"> andre om sagens sandhed. Kierkegaards anliggende er at spørge</w:t>
      </w:r>
      <w:r w:rsidR="00B444EC">
        <w:rPr>
          <w:rFonts w:ascii="Times New Roman" w:hAnsi="Times New Roman" w:cs="Times New Roman"/>
          <w:sz w:val="24"/>
          <w:szCs w:val="24"/>
        </w:rPr>
        <w:t>,</w:t>
      </w:r>
      <w:r>
        <w:rPr>
          <w:rFonts w:ascii="Times New Roman" w:hAnsi="Times New Roman" w:cs="Times New Roman"/>
          <w:sz w:val="24"/>
          <w:szCs w:val="24"/>
        </w:rPr>
        <w:t xml:space="preserve"> hvordan tilhøreren mon vil tage stilling til sagen</w:t>
      </w:r>
      <w:r w:rsidR="00D847FC">
        <w:rPr>
          <w:rFonts w:ascii="Times New Roman" w:hAnsi="Times New Roman" w:cs="Times New Roman"/>
          <w:sz w:val="24"/>
          <w:szCs w:val="24"/>
        </w:rPr>
        <w:t>,</w:t>
      </w:r>
      <w:r>
        <w:rPr>
          <w:rFonts w:ascii="Times New Roman" w:hAnsi="Times New Roman" w:cs="Times New Roman"/>
          <w:sz w:val="24"/>
          <w:szCs w:val="24"/>
        </w:rPr>
        <w:t xml:space="preserve"> hvis nu hun valgte at tro</w:t>
      </w:r>
      <w:r w:rsidR="00B444EC">
        <w:rPr>
          <w:rFonts w:ascii="Times New Roman" w:hAnsi="Times New Roman" w:cs="Times New Roman"/>
          <w:sz w:val="24"/>
          <w:szCs w:val="24"/>
        </w:rPr>
        <w:t>,</w:t>
      </w:r>
      <w:r>
        <w:rPr>
          <w:rFonts w:ascii="Times New Roman" w:hAnsi="Times New Roman" w:cs="Times New Roman"/>
          <w:sz w:val="24"/>
          <w:szCs w:val="24"/>
        </w:rPr>
        <w:t xml:space="preserve"> det var sandt. Han er så langt fra at forsvare kristendommen filosofisk, at han nærmest </w:t>
      </w:r>
      <w:r w:rsidR="00D44EFA">
        <w:rPr>
          <w:rFonts w:ascii="Times New Roman" w:hAnsi="Times New Roman" w:cs="Times New Roman"/>
          <w:sz w:val="24"/>
          <w:szCs w:val="24"/>
        </w:rPr>
        <w:t xml:space="preserve">gør </w:t>
      </w:r>
      <w:r>
        <w:rPr>
          <w:rFonts w:ascii="Times New Roman" w:hAnsi="Times New Roman" w:cs="Times New Roman"/>
          <w:sz w:val="24"/>
          <w:szCs w:val="24"/>
        </w:rPr>
        <w:t xml:space="preserve">det modsatte, </w:t>
      </w:r>
      <w:r w:rsidR="00B444EC">
        <w:rPr>
          <w:rFonts w:ascii="Times New Roman" w:hAnsi="Times New Roman" w:cs="Times New Roman"/>
          <w:sz w:val="24"/>
          <w:szCs w:val="24"/>
        </w:rPr>
        <w:t xml:space="preserve">idet han </w:t>
      </w:r>
      <w:r>
        <w:rPr>
          <w:rFonts w:ascii="Times New Roman" w:hAnsi="Times New Roman" w:cs="Times New Roman"/>
          <w:sz w:val="24"/>
          <w:szCs w:val="24"/>
        </w:rPr>
        <w:t>nemlig påstår, at kristendommen virker som en absurditet på det reflekterede menneske. Og det har h</w:t>
      </w:r>
      <w:r w:rsidR="00D44EFA">
        <w:rPr>
          <w:rFonts w:ascii="Times New Roman" w:hAnsi="Times New Roman" w:cs="Times New Roman"/>
          <w:sz w:val="24"/>
          <w:szCs w:val="24"/>
        </w:rPr>
        <w:t>an fra Paulus selv. I prædikenen</w:t>
      </w:r>
      <w:r>
        <w:rPr>
          <w:rFonts w:ascii="Times New Roman" w:hAnsi="Times New Roman" w:cs="Times New Roman"/>
          <w:sz w:val="24"/>
          <w:szCs w:val="24"/>
        </w:rPr>
        <w:t xml:space="preserve"> noterer Kierkegaard, at Paulus på ingen måde </w:t>
      </w:r>
      <w:r w:rsidR="00D44EFA">
        <w:rPr>
          <w:rFonts w:ascii="Times New Roman" w:hAnsi="Times New Roman" w:cs="Times New Roman"/>
          <w:sz w:val="24"/>
          <w:szCs w:val="24"/>
        </w:rPr>
        <w:t xml:space="preserve">havde </w:t>
      </w:r>
      <w:r>
        <w:rPr>
          <w:rFonts w:ascii="Times New Roman" w:hAnsi="Times New Roman" w:cs="Times New Roman"/>
          <w:sz w:val="24"/>
          <w:szCs w:val="24"/>
        </w:rPr>
        <w:t xml:space="preserve">tænkt sig at forsvare kristendommens budskab ved at gøre det mere spiseligt og forsvarligt. Paulus ”bekendte, at den Lære han forkyndte, var Jøder en Forargelse og Hedninger en </w:t>
      </w:r>
      <w:proofErr w:type="spellStart"/>
      <w:r>
        <w:rPr>
          <w:rFonts w:ascii="Times New Roman" w:hAnsi="Times New Roman" w:cs="Times New Roman"/>
          <w:sz w:val="24"/>
          <w:szCs w:val="24"/>
        </w:rPr>
        <w:t>Daarskab</w:t>
      </w:r>
      <w:proofErr w:type="spellEnd"/>
      <w:r>
        <w:rPr>
          <w:rFonts w:ascii="Times New Roman" w:hAnsi="Times New Roman" w:cs="Times New Roman"/>
          <w:sz w:val="24"/>
          <w:szCs w:val="24"/>
        </w:rPr>
        <w:t>”</w:t>
      </w:r>
      <w:r w:rsidR="00D847FC">
        <w:rPr>
          <w:rFonts w:ascii="Times New Roman" w:hAnsi="Times New Roman" w:cs="Times New Roman"/>
          <w:sz w:val="24"/>
          <w:szCs w:val="24"/>
        </w:rPr>
        <w:t>.</w:t>
      </w:r>
    </w:p>
    <w:p w:rsidR="00D847FC" w:rsidRDefault="00D847FC" w:rsidP="001F32FE">
      <w:pPr>
        <w:spacing w:after="0"/>
        <w:rPr>
          <w:rFonts w:ascii="Times New Roman" w:hAnsi="Times New Roman" w:cs="Times New Roman"/>
          <w:sz w:val="24"/>
          <w:szCs w:val="24"/>
        </w:rPr>
      </w:pPr>
    </w:p>
    <w:p w:rsidR="001F32FE" w:rsidRDefault="001F32FE" w:rsidP="00D847FC">
      <w:pPr>
        <w:spacing w:after="0"/>
        <w:ind w:firstLine="1304"/>
        <w:rPr>
          <w:rFonts w:ascii="Times New Roman" w:hAnsi="Times New Roman" w:cs="Times New Roman"/>
          <w:sz w:val="24"/>
          <w:szCs w:val="24"/>
        </w:rPr>
      </w:pPr>
      <w:r>
        <w:rPr>
          <w:rFonts w:ascii="Times New Roman" w:hAnsi="Times New Roman" w:cs="Times New Roman"/>
          <w:sz w:val="24"/>
          <w:szCs w:val="24"/>
        </w:rPr>
        <w:t>Det er i den samme ånd, Kierkegaard i 1847 skriver en bog om kærlighed. Med udgangspunk</w:t>
      </w:r>
      <w:r w:rsidR="00B444EC">
        <w:rPr>
          <w:rFonts w:ascii="Times New Roman" w:hAnsi="Times New Roman" w:cs="Times New Roman"/>
          <w:sz w:val="24"/>
          <w:szCs w:val="24"/>
        </w:rPr>
        <w:t>t</w:t>
      </w:r>
      <w:r>
        <w:rPr>
          <w:rFonts w:ascii="Times New Roman" w:hAnsi="Times New Roman" w:cs="Times New Roman"/>
          <w:sz w:val="24"/>
          <w:szCs w:val="24"/>
        </w:rPr>
        <w:t xml:space="preserve"> </w:t>
      </w:r>
      <w:r w:rsidR="00D847FC">
        <w:rPr>
          <w:rFonts w:ascii="Times New Roman" w:hAnsi="Times New Roman" w:cs="Times New Roman"/>
          <w:sz w:val="24"/>
          <w:szCs w:val="24"/>
        </w:rPr>
        <w:t>i Jesu kærlighedsbud i B</w:t>
      </w:r>
      <w:r>
        <w:rPr>
          <w:rFonts w:ascii="Times New Roman" w:hAnsi="Times New Roman" w:cs="Times New Roman"/>
          <w:sz w:val="24"/>
          <w:szCs w:val="24"/>
        </w:rPr>
        <w:t>ib</w:t>
      </w:r>
      <w:r w:rsidR="00B444EC">
        <w:rPr>
          <w:rFonts w:ascii="Times New Roman" w:hAnsi="Times New Roman" w:cs="Times New Roman"/>
          <w:sz w:val="24"/>
          <w:szCs w:val="24"/>
        </w:rPr>
        <w:t>e</w:t>
      </w:r>
      <w:r>
        <w:rPr>
          <w:rFonts w:ascii="Times New Roman" w:hAnsi="Times New Roman" w:cs="Times New Roman"/>
          <w:sz w:val="24"/>
          <w:szCs w:val="24"/>
        </w:rPr>
        <w:t>len</w:t>
      </w:r>
      <w:r w:rsidR="00D44EFA">
        <w:rPr>
          <w:rFonts w:ascii="Times New Roman" w:hAnsi="Times New Roman" w:cs="Times New Roman"/>
          <w:sz w:val="24"/>
          <w:szCs w:val="24"/>
        </w:rPr>
        <w:t xml:space="preserve"> – </w:t>
      </w:r>
      <w:r>
        <w:rPr>
          <w:rFonts w:ascii="Times New Roman" w:hAnsi="Times New Roman" w:cs="Times New Roman"/>
          <w:sz w:val="24"/>
          <w:szCs w:val="24"/>
        </w:rPr>
        <w:t>at du skal elske din næste</w:t>
      </w:r>
      <w:r w:rsidR="00D44EFA">
        <w:rPr>
          <w:rFonts w:ascii="Times New Roman" w:hAnsi="Times New Roman" w:cs="Times New Roman"/>
          <w:sz w:val="24"/>
          <w:szCs w:val="24"/>
        </w:rPr>
        <w:t xml:space="preserve"> – </w:t>
      </w:r>
      <w:r>
        <w:rPr>
          <w:rFonts w:ascii="Times New Roman" w:hAnsi="Times New Roman" w:cs="Times New Roman"/>
          <w:sz w:val="24"/>
          <w:szCs w:val="24"/>
        </w:rPr>
        <w:t xml:space="preserve">er </w:t>
      </w:r>
      <w:proofErr w:type="spellStart"/>
      <w:r w:rsidRPr="00C90220">
        <w:rPr>
          <w:rFonts w:ascii="Times New Roman" w:hAnsi="Times New Roman" w:cs="Times New Roman"/>
          <w:i/>
          <w:sz w:val="24"/>
          <w:szCs w:val="24"/>
        </w:rPr>
        <w:t>Kjerlighedens</w:t>
      </w:r>
      <w:proofErr w:type="spellEnd"/>
      <w:r w:rsidRPr="00C90220">
        <w:rPr>
          <w:rFonts w:ascii="Times New Roman" w:hAnsi="Times New Roman" w:cs="Times New Roman"/>
          <w:i/>
          <w:sz w:val="24"/>
          <w:szCs w:val="24"/>
        </w:rPr>
        <w:t xml:space="preserve"> </w:t>
      </w:r>
      <w:proofErr w:type="spellStart"/>
      <w:r w:rsidRPr="00C90220">
        <w:rPr>
          <w:rFonts w:ascii="Times New Roman" w:hAnsi="Times New Roman" w:cs="Times New Roman"/>
          <w:i/>
          <w:sz w:val="24"/>
          <w:szCs w:val="24"/>
        </w:rPr>
        <w:t>Gjerninger</w:t>
      </w:r>
      <w:proofErr w:type="spellEnd"/>
      <w:r>
        <w:rPr>
          <w:rFonts w:ascii="Times New Roman" w:hAnsi="Times New Roman" w:cs="Times New Roman"/>
          <w:sz w:val="24"/>
          <w:szCs w:val="24"/>
        </w:rPr>
        <w:t xml:space="preserve"> skrevet til læsere, der allerede har valgt at forstå buddet som et guddommeligt krav. Kierkegaards bog er overhovedet ikke et forsøg på at overbevise nogen om, at kærlighed er en fin leveregel eller et brugbart politisk eller etisk grundprincip. Også her handler det udelukkende om</w:t>
      </w:r>
      <w:r w:rsidR="00D44EFA">
        <w:rPr>
          <w:rFonts w:ascii="Times New Roman" w:hAnsi="Times New Roman" w:cs="Times New Roman"/>
          <w:sz w:val="24"/>
          <w:szCs w:val="24"/>
        </w:rPr>
        <w:t xml:space="preserve"> den enkeltes forhold til sagen – </w:t>
      </w:r>
      <w:r>
        <w:rPr>
          <w:rFonts w:ascii="Times New Roman" w:hAnsi="Times New Roman" w:cs="Times New Roman"/>
          <w:sz w:val="24"/>
          <w:szCs w:val="24"/>
        </w:rPr>
        <w:t xml:space="preserve">nemlig kærligheden. </w:t>
      </w:r>
    </w:p>
    <w:p w:rsidR="001F32FE" w:rsidRDefault="001F32FE" w:rsidP="001F32FE">
      <w:pPr>
        <w:spacing w:after="0"/>
        <w:ind w:firstLine="1304"/>
        <w:rPr>
          <w:rFonts w:ascii="Times New Roman" w:hAnsi="Times New Roman" w:cs="Times New Roman"/>
          <w:sz w:val="24"/>
          <w:szCs w:val="24"/>
        </w:rPr>
      </w:pPr>
      <w:r>
        <w:rPr>
          <w:rFonts w:ascii="Times New Roman" w:hAnsi="Times New Roman" w:cs="Times New Roman"/>
          <w:sz w:val="24"/>
          <w:szCs w:val="24"/>
        </w:rPr>
        <w:t>Den sokratiske skepsis er også til</w:t>
      </w:r>
      <w:r w:rsidR="00D847FC">
        <w:rPr>
          <w:rFonts w:ascii="Times New Roman" w:hAnsi="Times New Roman" w:cs="Times New Roman"/>
          <w:sz w:val="24"/>
          <w:szCs w:val="24"/>
        </w:rPr>
        <w:t xml:space="preserve"> </w:t>
      </w:r>
      <w:r>
        <w:rPr>
          <w:rFonts w:ascii="Times New Roman" w:hAnsi="Times New Roman" w:cs="Times New Roman"/>
          <w:sz w:val="24"/>
          <w:szCs w:val="24"/>
        </w:rPr>
        <w:t>sted</w:t>
      </w:r>
      <w:r w:rsidR="00D44EFA">
        <w:rPr>
          <w:rFonts w:ascii="Times New Roman" w:hAnsi="Times New Roman" w:cs="Times New Roman"/>
          <w:sz w:val="24"/>
          <w:szCs w:val="24"/>
        </w:rPr>
        <w:t>e</w:t>
      </w:r>
      <w:r>
        <w:rPr>
          <w:rFonts w:ascii="Times New Roman" w:hAnsi="Times New Roman" w:cs="Times New Roman"/>
          <w:sz w:val="24"/>
          <w:szCs w:val="24"/>
        </w:rPr>
        <w:t>, selv om tonen er mindre ironisk end den</w:t>
      </w:r>
      <w:r w:rsidR="00B444EC">
        <w:rPr>
          <w:rFonts w:ascii="Times New Roman" w:hAnsi="Times New Roman" w:cs="Times New Roman"/>
          <w:sz w:val="24"/>
          <w:szCs w:val="24"/>
        </w:rPr>
        <w:t>,</w:t>
      </w:r>
      <w:r>
        <w:rPr>
          <w:rFonts w:ascii="Times New Roman" w:hAnsi="Times New Roman" w:cs="Times New Roman"/>
          <w:sz w:val="24"/>
          <w:szCs w:val="24"/>
        </w:rPr>
        <w:t xml:space="preserve"> vi finder i mange af de pseudonyme værker. Kierkegaard begynder ”samtalen” med læseren negativt, </w:t>
      </w:r>
      <w:r>
        <w:rPr>
          <w:rFonts w:ascii="Times New Roman" w:hAnsi="Times New Roman" w:cs="Times New Roman"/>
          <w:sz w:val="24"/>
          <w:szCs w:val="24"/>
        </w:rPr>
        <w:lastRenderedPageBreak/>
        <w:t>på sokratisk vis. Han påpeger, at den naturlige kærlighed</w:t>
      </w:r>
      <w:r w:rsidR="00B444EC">
        <w:rPr>
          <w:rFonts w:ascii="Times New Roman" w:hAnsi="Times New Roman" w:cs="Times New Roman"/>
          <w:sz w:val="24"/>
          <w:szCs w:val="24"/>
        </w:rPr>
        <w:t>,</w:t>
      </w:r>
      <w:r>
        <w:rPr>
          <w:rFonts w:ascii="Times New Roman" w:hAnsi="Times New Roman" w:cs="Times New Roman"/>
          <w:sz w:val="24"/>
          <w:szCs w:val="24"/>
        </w:rPr>
        <w:t xml:space="preserve"> vi har for vores familie og venner</w:t>
      </w:r>
      <w:r w:rsidR="00B444EC">
        <w:rPr>
          <w:rFonts w:ascii="Times New Roman" w:hAnsi="Times New Roman" w:cs="Times New Roman"/>
          <w:sz w:val="24"/>
          <w:szCs w:val="24"/>
        </w:rPr>
        <w:t>,</w:t>
      </w:r>
      <w:r>
        <w:rPr>
          <w:rFonts w:ascii="Times New Roman" w:hAnsi="Times New Roman" w:cs="Times New Roman"/>
          <w:sz w:val="24"/>
          <w:szCs w:val="24"/>
        </w:rPr>
        <w:t xml:space="preserve"> </w:t>
      </w:r>
      <w:r w:rsidRPr="00184E11">
        <w:rPr>
          <w:rFonts w:ascii="Times New Roman" w:hAnsi="Times New Roman" w:cs="Times New Roman"/>
          <w:i/>
          <w:sz w:val="24"/>
          <w:szCs w:val="24"/>
        </w:rPr>
        <w:t>ikke</w:t>
      </w:r>
      <w:r>
        <w:rPr>
          <w:rFonts w:ascii="Times New Roman" w:hAnsi="Times New Roman" w:cs="Times New Roman"/>
          <w:sz w:val="24"/>
          <w:szCs w:val="24"/>
        </w:rPr>
        <w:t xml:space="preserve"> er </w:t>
      </w:r>
      <w:r w:rsidR="00D847FC">
        <w:rPr>
          <w:rFonts w:ascii="Times New Roman" w:hAnsi="Times New Roman" w:cs="Times New Roman"/>
          <w:sz w:val="24"/>
          <w:szCs w:val="24"/>
        </w:rPr>
        <w:t>den</w:t>
      </w:r>
      <w:r>
        <w:rPr>
          <w:rFonts w:ascii="Times New Roman" w:hAnsi="Times New Roman" w:cs="Times New Roman"/>
          <w:sz w:val="24"/>
          <w:szCs w:val="24"/>
        </w:rPr>
        <w:t xml:space="preserve"> samme som den kristne kærlighed</w:t>
      </w:r>
      <w:r w:rsidR="00B444EC">
        <w:rPr>
          <w:rFonts w:ascii="Times New Roman" w:hAnsi="Times New Roman" w:cs="Times New Roman"/>
          <w:sz w:val="24"/>
          <w:szCs w:val="24"/>
        </w:rPr>
        <w:t>,</w:t>
      </w:r>
      <w:r>
        <w:rPr>
          <w:rFonts w:ascii="Times New Roman" w:hAnsi="Times New Roman" w:cs="Times New Roman"/>
          <w:sz w:val="24"/>
          <w:szCs w:val="24"/>
        </w:rPr>
        <w:t xml:space="preserve"> vi burde have for næsten. Vi elsker vores nærmeste, fordi de ikke er ligesom alle andre mennesker</w:t>
      </w:r>
      <w:r w:rsidR="00B444EC">
        <w:rPr>
          <w:rFonts w:ascii="Times New Roman" w:hAnsi="Times New Roman" w:cs="Times New Roman"/>
          <w:sz w:val="24"/>
          <w:szCs w:val="24"/>
        </w:rPr>
        <w:t>,</w:t>
      </w:r>
      <w:r>
        <w:rPr>
          <w:rFonts w:ascii="Times New Roman" w:hAnsi="Times New Roman" w:cs="Times New Roman"/>
          <w:sz w:val="24"/>
          <w:szCs w:val="24"/>
        </w:rPr>
        <w:t xml:space="preserve"> og vi nærer en </w:t>
      </w:r>
      <w:r w:rsidRPr="00D44EFA">
        <w:rPr>
          <w:rFonts w:ascii="Times New Roman" w:hAnsi="Times New Roman" w:cs="Times New Roman"/>
          <w:i/>
          <w:sz w:val="24"/>
          <w:szCs w:val="24"/>
        </w:rPr>
        <w:t>for</w:t>
      </w:r>
      <w:r>
        <w:rPr>
          <w:rFonts w:ascii="Times New Roman" w:hAnsi="Times New Roman" w:cs="Times New Roman"/>
          <w:sz w:val="24"/>
          <w:szCs w:val="24"/>
        </w:rPr>
        <w:t>kærlighed for dem</w:t>
      </w:r>
      <w:r w:rsidR="00D847FC">
        <w:rPr>
          <w:rFonts w:ascii="Times New Roman" w:hAnsi="Times New Roman" w:cs="Times New Roman"/>
          <w:sz w:val="24"/>
          <w:szCs w:val="24"/>
        </w:rPr>
        <w:t>,</w:t>
      </w:r>
      <w:r>
        <w:rPr>
          <w:rFonts w:ascii="Times New Roman" w:hAnsi="Times New Roman" w:cs="Times New Roman"/>
          <w:sz w:val="24"/>
          <w:szCs w:val="24"/>
        </w:rPr>
        <w:t xml:space="preserve"> fordi de er enestående. Det kristne bud er imidlertid mere krævende. Vi skal elske vores næste</w:t>
      </w:r>
      <w:r w:rsidR="00D847FC">
        <w:rPr>
          <w:rFonts w:ascii="Times New Roman" w:hAnsi="Times New Roman" w:cs="Times New Roman"/>
          <w:sz w:val="24"/>
          <w:szCs w:val="24"/>
        </w:rPr>
        <w:t>,</w:t>
      </w:r>
      <w:r>
        <w:rPr>
          <w:rFonts w:ascii="Times New Roman" w:hAnsi="Times New Roman" w:cs="Times New Roman"/>
          <w:sz w:val="24"/>
          <w:szCs w:val="24"/>
        </w:rPr>
        <w:t xml:space="preserve"> selv om </w:t>
      </w:r>
      <w:r w:rsidR="00D847FC">
        <w:rPr>
          <w:rFonts w:ascii="Times New Roman" w:hAnsi="Times New Roman" w:cs="Times New Roman"/>
          <w:sz w:val="24"/>
          <w:szCs w:val="24"/>
        </w:rPr>
        <w:t>han er ubehagelig, provokerende</w:t>
      </w:r>
      <w:r>
        <w:rPr>
          <w:rFonts w:ascii="Times New Roman" w:hAnsi="Times New Roman" w:cs="Times New Roman"/>
          <w:sz w:val="24"/>
          <w:szCs w:val="24"/>
        </w:rPr>
        <w:t xml:space="preserve"> og endda kan betragtes som en fjende. </w:t>
      </w:r>
    </w:p>
    <w:p w:rsidR="001F32FE" w:rsidRDefault="001F32FE" w:rsidP="001F32FE">
      <w:pPr>
        <w:spacing w:after="0"/>
        <w:ind w:firstLine="1304"/>
        <w:rPr>
          <w:rFonts w:ascii="Times New Roman" w:hAnsi="Times New Roman" w:cs="Times New Roman"/>
          <w:sz w:val="24"/>
          <w:szCs w:val="24"/>
        </w:rPr>
      </w:pPr>
      <w:r>
        <w:rPr>
          <w:rFonts w:ascii="Times New Roman" w:hAnsi="Times New Roman" w:cs="Times New Roman"/>
          <w:sz w:val="24"/>
          <w:szCs w:val="24"/>
        </w:rPr>
        <w:t xml:space="preserve">Og for Kirkegaard at se betyder </w:t>
      </w:r>
      <w:proofErr w:type="spellStart"/>
      <w:r>
        <w:rPr>
          <w:rFonts w:ascii="Times New Roman" w:hAnsi="Times New Roman" w:cs="Times New Roman"/>
          <w:sz w:val="24"/>
          <w:szCs w:val="24"/>
        </w:rPr>
        <w:t>kærlighedsbuddet</w:t>
      </w:r>
      <w:proofErr w:type="spellEnd"/>
      <w:r w:rsidR="00D847FC">
        <w:rPr>
          <w:rFonts w:ascii="Times New Roman" w:hAnsi="Times New Roman" w:cs="Times New Roman"/>
          <w:sz w:val="24"/>
          <w:szCs w:val="24"/>
        </w:rPr>
        <w:t>,</w:t>
      </w:r>
      <w:r>
        <w:rPr>
          <w:rFonts w:ascii="Times New Roman" w:hAnsi="Times New Roman" w:cs="Times New Roman"/>
          <w:sz w:val="24"/>
          <w:szCs w:val="24"/>
        </w:rPr>
        <w:t xml:space="preserve"> at vi skal respektere forskel på mennesker og være følsomme over for den enkeltes usædvanlige </w:t>
      </w:r>
      <w:r w:rsidR="00BF1F71">
        <w:rPr>
          <w:rFonts w:ascii="Times New Roman" w:hAnsi="Times New Roman" w:cs="Times New Roman"/>
          <w:sz w:val="24"/>
          <w:szCs w:val="24"/>
        </w:rPr>
        <w:t>og</w:t>
      </w:r>
      <w:r>
        <w:rPr>
          <w:rFonts w:ascii="Times New Roman" w:hAnsi="Times New Roman" w:cs="Times New Roman"/>
          <w:sz w:val="24"/>
          <w:szCs w:val="24"/>
        </w:rPr>
        <w:t xml:space="preserve"> uerstattelige måde at være på. Vi skal respektere den andens ”ejendommelighed”. I et kapitel der hedder </w:t>
      </w:r>
      <w:r w:rsidRPr="004A5C79">
        <w:rPr>
          <w:rFonts w:ascii="Times New Roman" w:hAnsi="Times New Roman" w:cs="Times New Roman"/>
          <w:i/>
          <w:sz w:val="24"/>
          <w:szCs w:val="24"/>
        </w:rPr>
        <w:t>”</w:t>
      </w:r>
      <w:proofErr w:type="spellStart"/>
      <w:r w:rsidRPr="004A5C79">
        <w:rPr>
          <w:rFonts w:ascii="Times New Roman" w:hAnsi="Times New Roman" w:cs="Times New Roman"/>
          <w:i/>
          <w:sz w:val="24"/>
          <w:szCs w:val="24"/>
        </w:rPr>
        <w:t>Kj</w:t>
      </w:r>
      <w:r w:rsidR="004A5C79">
        <w:rPr>
          <w:rFonts w:ascii="Times New Roman" w:hAnsi="Times New Roman" w:cs="Times New Roman"/>
          <w:i/>
          <w:sz w:val="24"/>
          <w:szCs w:val="24"/>
        </w:rPr>
        <w:t>e</w:t>
      </w:r>
      <w:r w:rsidRPr="004A5C79">
        <w:rPr>
          <w:rFonts w:ascii="Times New Roman" w:hAnsi="Times New Roman" w:cs="Times New Roman"/>
          <w:i/>
          <w:sz w:val="24"/>
          <w:szCs w:val="24"/>
        </w:rPr>
        <w:t>rlighed</w:t>
      </w:r>
      <w:proofErr w:type="spellEnd"/>
      <w:r w:rsidRPr="004A5C79">
        <w:rPr>
          <w:rFonts w:ascii="Times New Roman" w:hAnsi="Times New Roman" w:cs="Times New Roman"/>
          <w:i/>
          <w:sz w:val="24"/>
          <w:szCs w:val="24"/>
        </w:rPr>
        <w:t xml:space="preserve"> søger ikke sit Eget”</w:t>
      </w:r>
      <w:r>
        <w:rPr>
          <w:rFonts w:ascii="Times New Roman" w:hAnsi="Times New Roman" w:cs="Times New Roman"/>
          <w:sz w:val="24"/>
          <w:szCs w:val="24"/>
        </w:rPr>
        <w:t>,</w:t>
      </w:r>
      <w:r w:rsidRPr="00296A3C">
        <w:rPr>
          <w:rFonts w:ascii="Times New Roman" w:hAnsi="Times New Roman" w:cs="Times New Roman"/>
          <w:sz w:val="24"/>
          <w:szCs w:val="24"/>
        </w:rPr>
        <w:t xml:space="preserve"> </w:t>
      </w:r>
      <w:r>
        <w:rPr>
          <w:rFonts w:ascii="Times New Roman" w:hAnsi="Times New Roman" w:cs="Times New Roman"/>
          <w:sz w:val="24"/>
          <w:szCs w:val="24"/>
        </w:rPr>
        <w:t xml:space="preserve">skriver Kierkegaard:  </w:t>
      </w:r>
    </w:p>
    <w:p w:rsidR="001F32FE" w:rsidRPr="00296A3C" w:rsidRDefault="001F32FE" w:rsidP="001F32FE">
      <w:pPr>
        <w:spacing w:after="0"/>
        <w:rPr>
          <w:rFonts w:ascii="Times New Roman" w:hAnsi="Times New Roman" w:cs="Times New Roman"/>
          <w:sz w:val="24"/>
          <w:szCs w:val="24"/>
        </w:rPr>
      </w:pPr>
    </w:p>
    <w:p w:rsidR="001F32FE" w:rsidRPr="00296A3C" w:rsidRDefault="001F32FE" w:rsidP="001F32FE">
      <w:pPr>
        <w:spacing w:after="0"/>
        <w:ind w:left="1304"/>
        <w:rPr>
          <w:rFonts w:ascii="Times New Roman" w:eastAsia="Times New Roman" w:hAnsi="Times New Roman" w:cs="Times New Roman"/>
          <w:sz w:val="24"/>
          <w:szCs w:val="24"/>
        </w:rPr>
      </w:pPr>
      <w:r w:rsidRPr="00657101">
        <w:rPr>
          <w:rFonts w:ascii="Times New Roman" w:eastAsia="Times New Roman" w:hAnsi="Times New Roman" w:cs="Times New Roman"/>
          <w:i/>
          <w:sz w:val="24"/>
          <w:szCs w:val="24"/>
        </w:rPr>
        <w:t xml:space="preserve">Kjerlighed søger ikke sit Eget; thi den sande Kjerlige </w:t>
      </w:r>
      <w:r w:rsidRPr="00105FCF">
        <w:rPr>
          <w:rFonts w:ascii="Times New Roman" w:eastAsia="Times New Roman" w:hAnsi="Times New Roman" w:cs="Times New Roman"/>
          <w:sz w:val="24"/>
          <w:szCs w:val="24"/>
        </w:rPr>
        <w:t>[…]</w:t>
      </w:r>
      <w:r w:rsidRPr="00657101">
        <w:rPr>
          <w:rFonts w:ascii="Times New Roman" w:eastAsia="Times New Roman" w:hAnsi="Times New Roman" w:cs="Times New Roman"/>
          <w:i/>
          <w:sz w:val="24"/>
          <w:szCs w:val="24"/>
        </w:rPr>
        <w:t xml:space="preserve"> elsker hvert Menneske efter hans </w:t>
      </w:r>
      <w:proofErr w:type="spellStart"/>
      <w:r w:rsidRPr="00657101">
        <w:rPr>
          <w:rFonts w:ascii="Times New Roman" w:eastAsia="Times New Roman" w:hAnsi="Times New Roman" w:cs="Times New Roman"/>
          <w:i/>
          <w:sz w:val="24"/>
          <w:szCs w:val="24"/>
        </w:rPr>
        <w:t>Eiendommelighed</w:t>
      </w:r>
      <w:proofErr w:type="spellEnd"/>
      <w:r w:rsidRPr="00657101">
        <w:rPr>
          <w:rFonts w:ascii="Times New Roman" w:eastAsia="Times New Roman" w:hAnsi="Times New Roman" w:cs="Times New Roman"/>
          <w:i/>
          <w:sz w:val="24"/>
          <w:szCs w:val="24"/>
        </w:rPr>
        <w:t xml:space="preserve"> </w:t>
      </w:r>
      <w:r w:rsidRPr="00105FCF">
        <w:rPr>
          <w:rFonts w:ascii="Times New Roman" w:eastAsia="Times New Roman" w:hAnsi="Times New Roman" w:cs="Times New Roman"/>
          <w:sz w:val="24"/>
          <w:szCs w:val="24"/>
        </w:rPr>
        <w:t>[…]</w:t>
      </w:r>
      <w:r w:rsidRPr="00657101">
        <w:rPr>
          <w:rFonts w:ascii="Times New Roman" w:eastAsia="Times New Roman" w:hAnsi="Times New Roman" w:cs="Times New Roman"/>
          <w:i/>
          <w:sz w:val="24"/>
          <w:szCs w:val="24"/>
        </w:rPr>
        <w:t xml:space="preserve"> elsker</w:t>
      </w:r>
      <w:r w:rsidR="004A5C79" w:rsidRPr="00657101">
        <w:rPr>
          <w:rFonts w:ascii="Times New Roman" w:eastAsia="Times New Roman" w:hAnsi="Times New Roman" w:cs="Times New Roman"/>
          <w:i/>
          <w:sz w:val="24"/>
          <w:szCs w:val="24"/>
        </w:rPr>
        <w:t xml:space="preserve"> …</w:t>
      </w:r>
      <w:r w:rsidRPr="00657101">
        <w:rPr>
          <w:rFonts w:ascii="Times New Roman" w:eastAsia="Times New Roman" w:hAnsi="Times New Roman" w:cs="Times New Roman"/>
          <w:i/>
          <w:sz w:val="24"/>
          <w:szCs w:val="24"/>
        </w:rPr>
        <w:t xml:space="preserve"> den Andens Eget.</w:t>
      </w:r>
      <w:r>
        <w:rPr>
          <w:rFonts w:ascii="Times New Roman" w:hAnsi="Times New Roman" w:cs="Times New Roman"/>
          <w:sz w:val="24"/>
          <w:szCs w:val="24"/>
        </w:rPr>
        <w:t xml:space="preserve">[…] </w:t>
      </w:r>
      <w:r w:rsidRPr="00296A3C">
        <w:rPr>
          <w:rFonts w:ascii="Times New Roman" w:hAnsi="Times New Roman" w:cs="Times New Roman"/>
          <w:sz w:val="24"/>
          <w:szCs w:val="24"/>
        </w:rPr>
        <w:t xml:space="preserve">Den </w:t>
      </w:r>
      <w:proofErr w:type="spellStart"/>
      <w:r w:rsidRPr="00296A3C">
        <w:rPr>
          <w:rFonts w:ascii="Times New Roman" w:hAnsi="Times New Roman" w:cs="Times New Roman"/>
          <w:sz w:val="24"/>
          <w:szCs w:val="24"/>
        </w:rPr>
        <w:t>Smaalige</w:t>
      </w:r>
      <w:proofErr w:type="spellEnd"/>
      <w:r w:rsidRPr="00296A3C">
        <w:rPr>
          <w:rFonts w:ascii="Times New Roman" w:hAnsi="Times New Roman" w:cs="Times New Roman"/>
          <w:sz w:val="24"/>
          <w:szCs w:val="24"/>
        </w:rPr>
        <w:t xml:space="preserve"> har aldrig </w:t>
      </w:r>
      <w:proofErr w:type="spellStart"/>
      <w:r w:rsidRPr="00296A3C">
        <w:rPr>
          <w:rFonts w:ascii="Times New Roman" w:hAnsi="Times New Roman" w:cs="Times New Roman"/>
          <w:sz w:val="24"/>
          <w:szCs w:val="24"/>
        </w:rPr>
        <w:t>havt</w:t>
      </w:r>
      <w:proofErr w:type="spellEnd"/>
      <w:r w:rsidRPr="00296A3C">
        <w:rPr>
          <w:rFonts w:ascii="Times New Roman" w:hAnsi="Times New Roman" w:cs="Times New Roman"/>
          <w:sz w:val="24"/>
          <w:szCs w:val="24"/>
        </w:rPr>
        <w:t xml:space="preserve"> Mod til dette </w:t>
      </w:r>
      <w:r>
        <w:rPr>
          <w:rFonts w:ascii="Times New Roman" w:hAnsi="Times New Roman" w:cs="Times New Roman"/>
          <w:sz w:val="24"/>
          <w:szCs w:val="24"/>
        </w:rPr>
        <w:t>[</w:t>
      </w:r>
      <w:r w:rsidRPr="00296A3C">
        <w:rPr>
          <w:rFonts w:ascii="Times New Roman" w:hAnsi="Times New Roman" w:cs="Times New Roman"/>
          <w:sz w:val="24"/>
          <w:szCs w:val="24"/>
        </w:rPr>
        <w:t>…</w:t>
      </w:r>
      <w:r>
        <w:rPr>
          <w:rFonts w:ascii="Times New Roman" w:hAnsi="Times New Roman" w:cs="Times New Roman"/>
          <w:sz w:val="24"/>
          <w:szCs w:val="24"/>
        </w:rPr>
        <w:t>]</w:t>
      </w:r>
      <w:r w:rsidRPr="00296A3C">
        <w:rPr>
          <w:rFonts w:ascii="Times New Roman" w:hAnsi="Times New Roman" w:cs="Times New Roman"/>
          <w:sz w:val="24"/>
          <w:szCs w:val="24"/>
        </w:rPr>
        <w:t xml:space="preserve"> gudvelbehagelige Vovestykke: </w:t>
      </w:r>
      <w:r w:rsidRPr="004A5C79">
        <w:rPr>
          <w:rStyle w:val="spa"/>
          <w:rFonts w:ascii="Times New Roman" w:hAnsi="Times New Roman" w:cs="Times New Roman"/>
          <w:i/>
          <w:sz w:val="24"/>
          <w:szCs w:val="24"/>
        </w:rPr>
        <w:t>for Gud</w:t>
      </w:r>
      <w:r>
        <w:rPr>
          <w:rFonts w:ascii="Times New Roman" w:hAnsi="Times New Roman" w:cs="Times New Roman"/>
          <w:sz w:val="24"/>
          <w:szCs w:val="24"/>
        </w:rPr>
        <w:t xml:space="preserve"> at være sig selv.[..</w:t>
      </w:r>
      <w:r w:rsidRPr="00296A3C">
        <w:rPr>
          <w:rFonts w:ascii="Times New Roman" w:hAnsi="Times New Roman" w:cs="Times New Roman"/>
          <w:sz w:val="24"/>
          <w:szCs w:val="24"/>
        </w:rPr>
        <w:t>.</w:t>
      </w:r>
      <w:r>
        <w:rPr>
          <w:rFonts w:ascii="Times New Roman" w:hAnsi="Times New Roman" w:cs="Times New Roman"/>
          <w:sz w:val="24"/>
          <w:szCs w:val="24"/>
        </w:rPr>
        <w:t xml:space="preserve">] </w:t>
      </w:r>
      <w:r w:rsidRPr="00296A3C">
        <w:rPr>
          <w:rFonts w:ascii="Times New Roman" w:hAnsi="Times New Roman" w:cs="Times New Roman"/>
          <w:sz w:val="24"/>
          <w:szCs w:val="24"/>
        </w:rPr>
        <w:t xml:space="preserve">Den, der har vovet det, han har </w:t>
      </w:r>
      <w:proofErr w:type="spellStart"/>
      <w:r w:rsidRPr="00296A3C">
        <w:rPr>
          <w:rFonts w:ascii="Times New Roman" w:hAnsi="Times New Roman" w:cs="Times New Roman"/>
          <w:sz w:val="24"/>
          <w:szCs w:val="24"/>
        </w:rPr>
        <w:t>Eiendommelighed</w:t>
      </w:r>
      <w:proofErr w:type="spellEnd"/>
      <w:r w:rsidRPr="00296A3C">
        <w:rPr>
          <w:rFonts w:ascii="Times New Roman" w:hAnsi="Times New Roman" w:cs="Times New Roman"/>
          <w:sz w:val="24"/>
          <w:szCs w:val="24"/>
        </w:rPr>
        <w:t xml:space="preserve">, han har nemlig </w:t>
      </w:r>
      <w:proofErr w:type="spellStart"/>
      <w:r w:rsidRPr="00296A3C">
        <w:rPr>
          <w:rFonts w:ascii="Times New Roman" w:hAnsi="Times New Roman" w:cs="Times New Roman"/>
          <w:sz w:val="24"/>
          <w:szCs w:val="24"/>
        </w:rPr>
        <w:t>faaet</w:t>
      </w:r>
      <w:proofErr w:type="spellEnd"/>
      <w:r w:rsidRPr="00296A3C">
        <w:rPr>
          <w:rFonts w:ascii="Times New Roman" w:hAnsi="Times New Roman" w:cs="Times New Roman"/>
          <w:sz w:val="24"/>
          <w:szCs w:val="24"/>
        </w:rPr>
        <w:t xml:space="preserve"> at vide hvad Gud allerede havde givet ham; og han </w:t>
      </w:r>
      <w:proofErr w:type="spellStart"/>
      <w:r w:rsidRPr="00296A3C">
        <w:rPr>
          <w:rFonts w:ascii="Times New Roman" w:hAnsi="Times New Roman" w:cs="Times New Roman"/>
          <w:sz w:val="24"/>
          <w:szCs w:val="24"/>
        </w:rPr>
        <w:t>troer</w:t>
      </w:r>
      <w:proofErr w:type="spellEnd"/>
      <w:r w:rsidRPr="00296A3C">
        <w:rPr>
          <w:rFonts w:ascii="Times New Roman" w:hAnsi="Times New Roman" w:cs="Times New Roman"/>
          <w:sz w:val="24"/>
          <w:szCs w:val="24"/>
        </w:rPr>
        <w:t xml:space="preserve"> ganske i samme Forstand </w:t>
      </w:r>
      <w:proofErr w:type="spellStart"/>
      <w:r w:rsidRPr="00296A3C">
        <w:rPr>
          <w:rFonts w:ascii="Times New Roman" w:hAnsi="Times New Roman" w:cs="Times New Roman"/>
          <w:sz w:val="24"/>
          <w:szCs w:val="24"/>
        </w:rPr>
        <w:t>paa</w:t>
      </w:r>
      <w:proofErr w:type="spellEnd"/>
      <w:r w:rsidRPr="00296A3C">
        <w:rPr>
          <w:rFonts w:ascii="Times New Roman" w:hAnsi="Times New Roman" w:cs="Times New Roman"/>
          <w:sz w:val="24"/>
          <w:szCs w:val="24"/>
        </w:rPr>
        <w:t xml:space="preserve"> Enhvers </w:t>
      </w:r>
      <w:proofErr w:type="spellStart"/>
      <w:r w:rsidRPr="00296A3C">
        <w:rPr>
          <w:rFonts w:ascii="Times New Roman" w:hAnsi="Times New Roman" w:cs="Times New Roman"/>
          <w:sz w:val="24"/>
          <w:szCs w:val="24"/>
        </w:rPr>
        <w:t>Eiendommelighed</w:t>
      </w:r>
      <w:proofErr w:type="spellEnd"/>
      <w:r w:rsidRPr="00296A3C">
        <w:rPr>
          <w:rFonts w:ascii="Times New Roman" w:hAnsi="Times New Roman" w:cs="Times New Roman"/>
          <w:sz w:val="24"/>
          <w:szCs w:val="24"/>
        </w:rPr>
        <w:t xml:space="preserve">. At have </w:t>
      </w:r>
      <w:proofErr w:type="spellStart"/>
      <w:r w:rsidRPr="00296A3C">
        <w:rPr>
          <w:rFonts w:ascii="Times New Roman" w:hAnsi="Times New Roman" w:cs="Times New Roman"/>
          <w:sz w:val="24"/>
          <w:szCs w:val="24"/>
        </w:rPr>
        <w:t>Eiendommelighed</w:t>
      </w:r>
      <w:proofErr w:type="spellEnd"/>
      <w:r w:rsidRPr="00296A3C">
        <w:rPr>
          <w:rFonts w:ascii="Times New Roman" w:hAnsi="Times New Roman" w:cs="Times New Roman"/>
          <w:sz w:val="24"/>
          <w:szCs w:val="24"/>
        </w:rPr>
        <w:t xml:space="preserve"> er at </w:t>
      </w:r>
      <w:proofErr w:type="spellStart"/>
      <w:r w:rsidRPr="00296A3C">
        <w:rPr>
          <w:rFonts w:ascii="Times New Roman" w:hAnsi="Times New Roman" w:cs="Times New Roman"/>
          <w:sz w:val="24"/>
          <w:szCs w:val="24"/>
        </w:rPr>
        <w:t>troe</w:t>
      </w:r>
      <w:proofErr w:type="spellEnd"/>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paa</w:t>
      </w:r>
      <w:proofErr w:type="spellEnd"/>
      <w:r w:rsidRPr="00296A3C">
        <w:rPr>
          <w:rFonts w:ascii="Times New Roman" w:hAnsi="Times New Roman" w:cs="Times New Roman"/>
          <w:sz w:val="24"/>
          <w:szCs w:val="24"/>
        </w:rPr>
        <w:t xml:space="preserve"> enhver Andens </w:t>
      </w:r>
      <w:proofErr w:type="spellStart"/>
      <w:r w:rsidRPr="00296A3C">
        <w:rPr>
          <w:rFonts w:ascii="Times New Roman" w:hAnsi="Times New Roman" w:cs="Times New Roman"/>
          <w:sz w:val="24"/>
          <w:szCs w:val="24"/>
        </w:rPr>
        <w:t>Eiendommelighed</w:t>
      </w:r>
      <w:proofErr w:type="spellEnd"/>
      <w:r w:rsidRPr="00296A3C">
        <w:rPr>
          <w:rFonts w:ascii="Times New Roman" w:hAnsi="Times New Roman" w:cs="Times New Roman"/>
          <w:sz w:val="24"/>
          <w:szCs w:val="24"/>
        </w:rPr>
        <w:t xml:space="preserve">; thi </w:t>
      </w:r>
      <w:proofErr w:type="spellStart"/>
      <w:r w:rsidRPr="00296A3C">
        <w:rPr>
          <w:rFonts w:ascii="Times New Roman" w:hAnsi="Times New Roman" w:cs="Times New Roman"/>
          <w:sz w:val="24"/>
          <w:szCs w:val="24"/>
        </w:rPr>
        <w:t>Eiendommeligheden</w:t>
      </w:r>
      <w:proofErr w:type="spellEnd"/>
      <w:r w:rsidRPr="00296A3C">
        <w:rPr>
          <w:rFonts w:ascii="Times New Roman" w:hAnsi="Times New Roman" w:cs="Times New Roman"/>
          <w:sz w:val="24"/>
          <w:szCs w:val="24"/>
        </w:rPr>
        <w:t xml:space="preserve"> er ikke Mit, men er Guds Gave, ved hvilken han giver mig at være, og han giver jo Alle, og giver Alle at være</w:t>
      </w:r>
      <w:r w:rsidR="004A5C79">
        <w:rPr>
          <w:rFonts w:ascii="Times New Roman" w:hAnsi="Times New Roman" w:cs="Times New Roman"/>
          <w:sz w:val="24"/>
          <w:szCs w:val="24"/>
        </w:rPr>
        <w:t>.</w:t>
      </w:r>
      <w:r w:rsidRPr="00296A3C">
        <w:rPr>
          <w:rFonts w:ascii="Times New Roman" w:hAnsi="Times New Roman" w:cs="Times New Roman"/>
          <w:sz w:val="24"/>
          <w:szCs w:val="24"/>
        </w:rPr>
        <w:t xml:space="preserve"> (</w:t>
      </w:r>
      <w:proofErr w:type="spellStart"/>
      <w:r w:rsidR="00D44EFA">
        <w:rPr>
          <w:rFonts w:ascii="Times New Roman" w:hAnsi="Times New Roman" w:cs="Times New Roman"/>
          <w:i/>
          <w:sz w:val="24"/>
          <w:szCs w:val="24"/>
        </w:rPr>
        <w:t>Kjerlighedens</w:t>
      </w:r>
      <w:proofErr w:type="spellEnd"/>
      <w:r w:rsidR="00D44EFA">
        <w:rPr>
          <w:rFonts w:ascii="Times New Roman" w:hAnsi="Times New Roman" w:cs="Times New Roman"/>
          <w:i/>
          <w:sz w:val="24"/>
          <w:szCs w:val="24"/>
        </w:rPr>
        <w:t xml:space="preserve"> </w:t>
      </w:r>
      <w:proofErr w:type="spellStart"/>
      <w:r w:rsidR="00D44EFA">
        <w:rPr>
          <w:rFonts w:ascii="Times New Roman" w:hAnsi="Times New Roman" w:cs="Times New Roman"/>
          <w:i/>
          <w:sz w:val="24"/>
          <w:szCs w:val="24"/>
        </w:rPr>
        <w:t>Gjerninger</w:t>
      </w:r>
      <w:proofErr w:type="spellEnd"/>
      <w:r w:rsidR="00D44EFA">
        <w:rPr>
          <w:rFonts w:ascii="Times New Roman" w:hAnsi="Times New Roman" w:cs="Times New Roman"/>
          <w:i/>
          <w:sz w:val="24"/>
          <w:szCs w:val="24"/>
        </w:rPr>
        <w:t xml:space="preserve">, </w:t>
      </w:r>
      <w:r w:rsidRPr="00D44EFA">
        <w:rPr>
          <w:rFonts w:ascii="Times New Roman" w:hAnsi="Times New Roman" w:cs="Times New Roman"/>
          <w:i/>
          <w:sz w:val="24"/>
          <w:szCs w:val="24"/>
        </w:rPr>
        <w:t>SKS</w:t>
      </w:r>
      <w:r w:rsidRPr="00296A3C">
        <w:rPr>
          <w:rFonts w:ascii="Times New Roman" w:hAnsi="Times New Roman" w:cs="Times New Roman"/>
          <w:sz w:val="24"/>
          <w:szCs w:val="24"/>
        </w:rPr>
        <w:t xml:space="preserve"> 9, 268-270).</w:t>
      </w:r>
    </w:p>
    <w:p w:rsidR="001F32FE" w:rsidRDefault="001F32FE" w:rsidP="001F32FE">
      <w:pPr>
        <w:spacing w:after="0"/>
        <w:rPr>
          <w:rFonts w:ascii="Times New Roman" w:hAnsi="Times New Roman" w:cs="Times New Roman"/>
          <w:sz w:val="24"/>
          <w:szCs w:val="24"/>
        </w:rPr>
      </w:pPr>
    </w:p>
    <w:p w:rsidR="001F32FE" w:rsidRDefault="001F32FE" w:rsidP="001F32FE">
      <w:pPr>
        <w:spacing w:after="0"/>
        <w:rPr>
          <w:rFonts w:ascii="Times New Roman" w:hAnsi="Times New Roman" w:cs="Times New Roman"/>
          <w:sz w:val="24"/>
          <w:szCs w:val="24"/>
        </w:rPr>
      </w:pPr>
      <w:r>
        <w:rPr>
          <w:rFonts w:ascii="Times New Roman" w:hAnsi="Times New Roman" w:cs="Times New Roman"/>
          <w:sz w:val="24"/>
          <w:szCs w:val="24"/>
        </w:rPr>
        <w:t>Kierkegaard fortsætter med denne tanke</w:t>
      </w:r>
      <w:r w:rsidR="00657101">
        <w:rPr>
          <w:rFonts w:ascii="Times New Roman" w:hAnsi="Times New Roman" w:cs="Times New Roman"/>
          <w:sz w:val="24"/>
          <w:szCs w:val="24"/>
        </w:rPr>
        <w:t>,</w:t>
      </w:r>
      <w:r>
        <w:rPr>
          <w:rFonts w:ascii="Times New Roman" w:hAnsi="Times New Roman" w:cs="Times New Roman"/>
          <w:sz w:val="24"/>
          <w:szCs w:val="24"/>
        </w:rPr>
        <w:t xml:space="preserve"> når han skriver, at den enkeltes højeste opg</w:t>
      </w:r>
      <w:r w:rsidR="00BF1F71">
        <w:rPr>
          <w:rFonts w:ascii="Times New Roman" w:hAnsi="Times New Roman" w:cs="Times New Roman"/>
          <w:sz w:val="24"/>
          <w:szCs w:val="24"/>
        </w:rPr>
        <w:t>ave over</w:t>
      </w:r>
      <w:r w:rsidR="00657101">
        <w:rPr>
          <w:rFonts w:ascii="Times New Roman" w:hAnsi="Times New Roman" w:cs="Times New Roman"/>
          <w:sz w:val="24"/>
          <w:szCs w:val="24"/>
        </w:rPr>
        <w:t xml:space="preserve"> </w:t>
      </w:r>
      <w:r w:rsidR="00BF1F71">
        <w:rPr>
          <w:rFonts w:ascii="Times New Roman" w:hAnsi="Times New Roman" w:cs="Times New Roman"/>
          <w:sz w:val="24"/>
          <w:szCs w:val="24"/>
        </w:rPr>
        <w:t>for sig selv er at tage ansvaret for</w:t>
      </w:r>
      <w:r>
        <w:rPr>
          <w:rFonts w:ascii="Times New Roman" w:hAnsi="Times New Roman" w:cs="Times New Roman"/>
          <w:sz w:val="24"/>
          <w:szCs w:val="24"/>
        </w:rPr>
        <w:t xml:space="preserve"> det ejendommelige menneske</w:t>
      </w:r>
      <w:r w:rsidR="00657101">
        <w:rPr>
          <w:rFonts w:ascii="Times New Roman" w:hAnsi="Times New Roman" w:cs="Times New Roman"/>
          <w:sz w:val="24"/>
          <w:szCs w:val="24"/>
        </w:rPr>
        <w:t>,</w:t>
      </w:r>
      <w:r>
        <w:rPr>
          <w:rFonts w:ascii="Times New Roman" w:hAnsi="Times New Roman" w:cs="Times New Roman"/>
          <w:sz w:val="24"/>
          <w:szCs w:val="24"/>
        </w:rPr>
        <w:t xml:space="preserve"> man er</w:t>
      </w:r>
      <w:r w:rsidR="00D847FC">
        <w:rPr>
          <w:rFonts w:ascii="Times New Roman" w:hAnsi="Times New Roman" w:cs="Times New Roman"/>
          <w:sz w:val="24"/>
          <w:szCs w:val="24"/>
        </w:rPr>
        <w:t>,</w:t>
      </w:r>
      <w:r>
        <w:rPr>
          <w:rFonts w:ascii="Times New Roman" w:hAnsi="Times New Roman" w:cs="Times New Roman"/>
          <w:sz w:val="24"/>
          <w:szCs w:val="24"/>
        </w:rPr>
        <w:t xml:space="preserve"> og de</w:t>
      </w:r>
      <w:r w:rsidR="00657101">
        <w:rPr>
          <w:rFonts w:ascii="Times New Roman" w:hAnsi="Times New Roman" w:cs="Times New Roman"/>
          <w:sz w:val="24"/>
          <w:szCs w:val="24"/>
        </w:rPr>
        <w:t>n</w:t>
      </w:r>
      <w:r>
        <w:rPr>
          <w:rFonts w:ascii="Times New Roman" w:hAnsi="Times New Roman" w:cs="Times New Roman"/>
          <w:sz w:val="24"/>
          <w:szCs w:val="24"/>
        </w:rPr>
        <w:t xml:space="preserve"> højeste gave</w:t>
      </w:r>
      <w:r w:rsidR="00657101">
        <w:rPr>
          <w:rFonts w:ascii="Times New Roman" w:hAnsi="Times New Roman" w:cs="Times New Roman"/>
          <w:sz w:val="24"/>
          <w:szCs w:val="24"/>
        </w:rPr>
        <w:t>,</w:t>
      </w:r>
      <w:r>
        <w:rPr>
          <w:rFonts w:ascii="Times New Roman" w:hAnsi="Times New Roman" w:cs="Times New Roman"/>
          <w:sz w:val="24"/>
          <w:szCs w:val="24"/>
        </w:rPr>
        <w:t xml:space="preserve"> man kan give en anden</w:t>
      </w:r>
      <w:r w:rsidR="00D44EFA">
        <w:rPr>
          <w:rFonts w:ascii="Times New Roman" w:hAnsi="Times New Roman" w:cs="Times New Roman"/>
          <w:sz w:val="24"/>
          <w:szCs w:val="24"/>
        </w:rPr>
        <w:t xml:space="preserve"> – </w:t>
      </w:r>
      <w:r>
        <w:rPr>
          <w:rFonts w:ascii="Times New Roman" w:hAnsi="Times New Roman" w:cs="Times New Roman"/>
          <w:sz w:val="24"/>
          <w:szCs w:val="24"/>
        </w:rPr>
        <w:t>om han er en ven eller en fjende</w:t>
      </w:r>
      <w:r w:rsidR="00D44EFA">
        <w:rPr>
          <w:rFonts w:ascii="Times New Roman" w:hAnsi="Times New Roman" w:cs="Times New Roman"/>
          <w:sz w:val="24"/>
          <w:szCs w:val="24"/>
        </w:rPr>
        <w:t xml:space="preserve"> –</w:t>
      </w:r>
      <w:r>
        <w:rPr>
          <w:rFonts w:ascii="Times New Roman" w:hAnsi="Times New Roman" w:cs="Times New Roman"/>
          <w:sz w:val="24"/>
          <w:szCs w:val="24"/>
        </w:rPr>
        <w:t xml:space="preserve"> er at befri ham, så han selv er i stand til at stå alene, så han frit kan tag</w:t>
      </w:r>
      <w:r w:rsidR="00BF1F71">
        <w:rPr>
          <w:rFonts w:ascii="Times New Roman" w:hAnsi="Times New Roman" w:cs="Times New Roman"/>
          <w:sz w:val="24"/>
          <w:szCs w:val="24"/>
        </w:rPr>
        <w:t>e stilling til, om han vil tage ansvaret for</w:t>
      </w:r>
      <w:r>
        <w:rPr>
          <w:rFonts w:ascii="Times New Roman" w:hAnsi="Times New Roman" w:cs="Times New Roman"/>
          <w:sz w:val="24"/>
          <w:szCs w:val="24"/>
        </w:rPr>
        <w:t xml:space="preserve"> det ejendommelige menneske</w:t>
      </w:r>
      <w:r w:rsidR="00D847FC">
        <w:rPr>
          <w:rFonts w:ascii="Times New Roman" w:hAnsi="Times New Roman" w:cs="Times New Roman"/>
          <w:sz w:val="24"/>
          <w:szCs w:val="24"/>
        </w:rPr>
        <w:t>,</w:t>
      </w:r>
      <w:r>
        <w:rPr>
          <w:rFonts w:ascii="Times New Roman" w:hAnsi="Times New Roman" w:cs="Times New Roman"/>
          <w:sz w:val="24"/>
          <w:szCs w:val="24"/>
        </w:rPr>
        <w:t xml:space="preserve"> han egentlig er. </w:t>
      </w:r>
    </w:p>
    <w:p w:rsidR="001F32FE" w:rsidRDefault="001F32FE" w:rsidP="001F32FE">
      <w:pPr>
        <w:spacing w:after="0"/>
        <w:ind w:firstLine="1304"/>
        <w:rPr>
          <w:rFonts w:ascii="Times New Roman" w:hAnsi="Times New Roman" w:cs="Times New Roman"/>
          <w:sz w:val="24"/>
          <w:szCs w:val="24"/>
        </w:rPr>
      </w:pPr>
      <w:r>
        <w:rPr>
          <w:rFonts w:ascii="Times New Roman" w:hAnsi="Times New Roman" w:cs="Times New Roman"/>
          <w:sz w:val="24"/>
          <w:szCs w:val="24"/>
        </w:rPr>
        <w:t xml:space="preserve">Og her ser vi </w:t>
      </w:r>
      <w:r w:rsidR="00657101">
        <w:rPr>
          <w:rFonts w:ascii="Times New Roman" w:hAnsi="Times New Roman" w:cs="Times New Roman"/>
          <w:sz w:val="24"/>
          <w:szCs w:val="24"/>
        </w:rPr>
        <w:t xml:space="preserve">igen </w:t>
      </w:r>
      <w:r>
        <w:rPr>
          <w:rFonts w:ascii="Times New Roman" w:hAnsi="Times New Roman" w:cs="Times New Roman"/>
          <w:sz w:val="24"/>
          <w:szCs w:val="24"/>
        </w:rPr>
        <w:t>et bevis på, at den gamle hedning Sokrates spiller en rolle i Kierkegaards tænkning. Vores højeste kristne opgave over for andre er beskrevet bl</w:t>
      </w:r>
      <w:r w:rsidR="00657101">
        <w:rPr>
          <w:rFonts w:ascii="Times New Roman" w:hAnsi="Times New Roman" w:cs="Times New Roman"/>
          <w:sz w:val="24"/>
          <w:szCs w:val="24"/>
        </w:rPr>
        <w:t xml:space="preserve">andt </w:t>
      </w:r>
      <w:r>
        <w:rPr>
          <w:rFonts w:ascii="Times New Roman" w:hAnsi="Times New Roman" w:cs="Times New Roman"/>
          <w:sz w:val="24"/>
          <w:szCs w:val="24"/>
        </w:rPr>
        <w:t>a</w:t>
      </w:r>
      <w:r w:rsidR="00657101">
        <w:rPr>
          <w:rFonts w:ascii="Times New Roman" w:hAnsi="Times New Roman" w:cs="Times New Roman"/>
          <w:sz w:val="24"/>
          <w:szCs w:val="24"/>
        </w:rPr>
        <w:t>ndet</w:t>
      </w:r>
      <w:r>
        <w:rPr>
          <w:rFonts w:ascii="Times New Roman" w:hAnsi="Times New Roman" w:cs="Times New Roman"/>
          <w:sz w:val="24"/>
          <w:szCs w:val="24"/>
        </w:rPr>
        <w:t xml:space="preserve"> som en befrielse fra den knusende forventning, at vi alle skal rette os efter kristenhedens smålige normer. Her referer</w:t>
      </w:r>
      <w:r w:rsidR="00D44EFA">
        <w:rPr>
          <w:rFonts w:ascii="Times New Roman" w:hAnsi="Times New Roman" w:cs="Times New Roman"/>
          <w:sz w:val="24"/>
          <w:szCs w:val="24"/>
        </w:rPr>
        <w:t>er</w:t>
      </w:r>
      <w:r>
        <w:rPr>
          <w:rFonts w:ascii="Times New Roman" w:hAnsi="Times New Roman" w:cs="Times New Roman"/>
          <w:sz w:val="24"/>
          <w:szCs w:val="24"/>
        </w:rPr>
        <w:t xml:space="preserve"> han til Sokrates som ”den ædle skalkagtige” og priser ham for sin frigørende måde at hjælpe andre på. </w:t>
      </w:r>
    </w:p>
    <w:p w:rsidR="001F32FE" w:rsidRPr="00296A3C" w:rsidRDefault="001F32FE" w:rsidP="001F32FE">
      <w:pPr>
        <w:spacing w:after="0"/>
        <w:rPr>
          <w:rFonts w:ascii="Times New Roman" w:hAnsi="Times New Roman" w:cs="Times New Roman"/>
          <w:sz w:val="24"/>
          <w:szCs w:val="24"/>
        </w:rPr>
      </w:pPr>
    </w:p>
    <w:p w:rsidR="001F32FE" w:rsidRPr="009E6159" w:rsidRDefault="006D228B" w:rsidP="001F32FE">
      <w:pPr>
        <w:spacing w:after="0"/>
        <w:ind w:left="1304"/>
        <w:rPr>
          <w:rFonts w:ascii="Times New Roman" w:hAnsi="Times New Roman" w:cs="Times New Roman"/>
          <w:i/>
          <w:sz w:val="24"/>
          <w:szCs w:val="24"/>
        </w:rPr>
      </w:pPr>
      <w:r>
        <w:rPr>
          <w:rFonts w:ascii="Times New Roman" w:hAnsi="Times New Roman" w:cs="Times New Roman"/>
          <w:sz w:val="24"/>
          <w:szCs w:val="24"/>
        </w:rPr>
        <w:t>… i</w:t>
      </w:r>
      <w:r w:rsidR="001F32FE" w:rsidRPr="00296A3C">
        <w:rPr>
          <w:rFonts w:ascii="Times New Roman" w:hAnsi="Times New Roman" w:cs="Times New Roman"/>
          <w:sz w:val="24"/>
          <w:szCs w:val="24"/>
        </w:rPr>
        <w:t xml:space="preserve"> </w:t>
      </w:r>
      <w:proofErr w:type="spellStart"/>
      <w:r w:rsidR="001F32FE" w:rsidRPr="00296A3C">
        <w:rPr>
          <w:rFonts w:ascii="Times New Roman" w:hAnsi="Times New Roman" w:cs="Times New Roman"/>
          <w:sz w:val="24"/>
          <w:szCs w:val="24"/>
        </w:rPr>
        <w:t>Aandens</w:t>
      </w:r>
      <w:proofErr w:type="spellEnd"/>
      <w:r w:rsidR="001F32FE" w:rsidRPr="00296A3C">
        <w:rPr>
          <w:rFonts w:ascii="Times New Roman" w:hAnsi="Times New Roman" w:cs="Times New Roman"/>
          <w:sz w:val="24"/>
          <w:szCs w:val="24"/>
        </w:rPr>
        <w:t xml:space="preserve"> Verden er just</w:t>
      </w:r>
      <w:r w:rsidR="00BF1F71">
        <w:rPr>
          <w:rFonts w:ascii="Times New Roman" w:hAnsi="Times New Roman" w:cs="Times New Roman"/>
          <w:sz w:val="24"/>
          <w:szCs w:val="24"/>
        </w:rPr>
        <w:t xml:space="preserve"> [</w:t>
      </w:r>
      <w:r w:rsidR="001F32FE" w:rsidRPr="00296A3C">
        <w:rPr>
          <w:rFonts w:ascii="Times New Roman" w:hAnsi="Times New Roman" w:cs="Times New Roman"/>
          <w:sz w:val="24"/>
          <w:szCs w:val="24"/>
        </w:rPr>
        <w:t>…</w:t>
      </w:r>
      <w:r w:rsidR="00BF1F71">
        <w:rPr>
          <w:rFonts w:ascii="Times New Roman" w:hAnsi="Times New Roman" w:cs="Times New Roman"/>
          <w:sz w:val="24"/>
          <w:szCs w:val="24"/>
        </w:rPr>
        <w:t xml:space="preserve">] </w:t>
      </w:r>
      <w:r w:rsidR="001F32FE" w:rsidRPr="00296A3C">
        <w:rPr>
          <w:rFonts w:ascii="Times New Roman" w:hAnsi="Times New Roman" w:cs="Times New Roman"/>
          <w:sz w:val="24"/>
          <w:szCs w:val="24"/>
        </w:rPr>
        <w:t xml:space="preserve">det at blive sin Egen det </w:t>
      </w:r>
      <w:proofErr w:type="spellStart"/>
      <w:r w:rsidR="001F32FE" w:rsidRPr="00296A3C">
        <w:rPr>
          <w:rFonts w:ascii="Times New Roman" w:hAnsi="Times New Roman" w:cs="Times New Roman"/>
          <w:sz w:val="24"/>
          <w:szCs w:val="24"/>
        </w:rPr>
        <w:t>Høieste</w:t>
      </w:r>
      <w:proofErr w:type="spellEnd"/>
      <w:r w:rsidR="001F32FE" w:rsidRPr="00296A3C">
        <w:rPr>
          <w:rFonts w:ascii="Times New Roman" w:hAnsi="Times New Roman" w:cs="Times New Roman"/>
          <w:sz w:val="24"/>
          <w:szCs w:val="24"/>
        </w:rPr>
        <w:t xml:space="preserve"> – og </w:t>
      </w:r>
      <w:proofErr w:type="spellStart"/>
      <w:r w:rsidR="001F32FE" w:rsidRPr="00296A3C">
        <w:rPr>
          <w:rFonts w:ascii="Times New Roman" w:hAnsi="Times New Roman" w:cs="Times New Roman"/>
          <w:sz w:val="24"/>
          <w:szCs w:val="24"/>
        </w:rPr>
        <w:t>kjerligt</w:t>
      </w:r>
      <w:proofErr w:type="spellEnd"/>
      <w:r w:rsidR="001F32FE" w:rsidRPr="00296A3C">
        <w:rPr>
          <w:rFonts w:ascii="Times New Roman" w:hAnsi="Times New Roman" w:cs="Times New Roman"/>
          <w:sz w:val="24"/>
          <w:szCs w:val="24"/>
        </w:rPr>
        <w:t xml:space="preserve"> at hjælpe En dertil, til at blive sig selv, fri, uafhængig, sin Egen, hjælpe ham til at </w:t>
      </w:r>
      <w:proofErr w:type="spellStart"/>
      <w:r w:rsidR="001F32FE" w:rsidRPr="00296A3C">
        <w:rPr>
          <w:rFonts w:ascii="Times New Roman" w:hAnsi="Times New Roman" w:cs="Times New Roman"/>
          <w:sz w:val="24"/>
          <w:szCs w:val="24"/>
        </w:rPr>
        <w:t>staae</w:t>
      </w:r>
      <w:proofErr w:type="spellEnd"/>
      <w:r w:rsidR="001F32FE" w:rsidRPr="00296A3C">
        <w:rPr>
          <w:rFonts w:ascii="Times New Roman" w:hAnsi="Times New Roman" w:cs="Times New Roman"/>
          <w:sz w:val="24"/>
          <w:szCs w:val="24"/>
        </w:rPr>
        <w:t xml:space="preserve"> ene: det er den største </w:t>
      </w:r>
      <w:proofErr w:type="spellStart"/>
      <w:r w:rsidR="001F32FE" w:rsidRPr="00296A3C">
        <w:rPr>
          <w:rFonts w:ascii="Times New Roman" w:hAnsi="Times New Roman" w:cs="Times New Roman"/>
          <w:sz w:val="24"/>
          <w:szCs w:val="24"/>
        </w:rPr>
        <w:t>Velgjerning</w:t>
      </w:r>
      <w:proofErr w:type="spellEnd"/>
      <w:r w:rsidR="00BF1F71">
        <w:rPr>
          <w:rFonts w:ascii="Times New Roman" w:hAnsi="Times New Roman" w:cs="Times New Roman"/>
          <w:sz w:val="24"/>
          <w:szCs w:val="24"/>
        </w:rPr>
        <w:t>.[</w:t>
      </w:r>
      <w:r w:rsidR="001F32FE" w:rsidRPr="00296A3C">
        <w:rPr>
          <w:rFonts w:ascii="Times New Roman" w:hAnsi="Times New Roman" w:cs="Times New Roman"/>
          <w:sz w:val="24"/>
          <w:szCs w:val="24"/>
        </w:rPr>
        <w:t>…</w:t>
      </w:r>
      <w:r w:rsidR="00BF1F71">
        <w:rPr>
          <w:rFonts w:ascii="Times New Roman" w:hAnsi="Times New Roman" w:cs="Times New Roman"/>
          <w:sz w:val="24"/>
          <w:szCs w:val="24"/>
        </w:rPr>
        <w:t xml:space="preserve">] </w:t>
      </w:r>
      <w:r w:rsidR="001F32FE" w:rsidRPr="00296A3C">
        <w:rPr>
          <w:rFonts w:ascii="Times New Roman" w:hAnsi="Times New Roman" w:cs="Times New Roman"/>
          <w:sz w:val="24"/>
          <w:szCs w:val="24"/>
        </w:rPr>
        <w:t>Den</w:t>
      </w:r>
      <w:r>
        <w:rPr>
          <w:rFonts w:ascii="Times New Roman" w:hAnsi="Times New Roman" w:cs="Times New Roman"/>
          <w:sz w:val="24"/>
          <w:szCs w:val="24"/>
        </w:rPr>
        <w:t>ne</w:t>
      </w:r>
      <w:r w:rsidR="001F32FE" w:rsidRPr="00296A3C">
        <w:rPr>
          <w:rFonts w:ascii="Times New Roman" w:hAnsi="Times New Roman" w:cs="Times New Roman"/>
          <w:sz w:val="24"/>
          <w:szCs w:val="24"/>
        </w:rPr>
        <w:t xml:space="preserve"> ædle Skalkagtige, [Sokrates], havde dybsindigt </w:t>
      </w:r>
      <w:proofErr w:type="spellStart"/>
      <w:r w:rsidR="001F32FE" w:rsidRPr="00296A3C">
        <w:rPr>
          <w:rFonts w:ascii="Times New Roman" w:hAnsi="Times New Roman" w:cs="Times New Roman"/>
          <w:sz w:val="24"/>
          <w:szCs w:val="24"/>
        </w:rPr>
        <w:t>forstaaet</w:t>
      </w:r>
      <w:proofErr w:type="spellEnd"/>
      <w:r w:rsidR="001F32FE" w:rsidRPr="00296A3C">
        <w:rPr>
          <w:rFonts w:ascii="Times New Roman" w:hAnsi="Times New Roman" w:cs="Times New Roman"/>
          <w:sz w:val="24"/>
          <w:szCs w:val="24"/>
        </w:rPr>
        <w:t xml:space="preserve">, at det </w:t>
      </w:r>
      <w:proofErr w:type="spellStart"/>
      <w:r w:rsidR="001F32FE" w:rsidRPr="00296A3C">
        <w:rPr>
          <w:rFonts w:ascii="Times New Roman" w:hAnsi="Times New Roman" w:cs="Times New Roman"/>
          <w:sz w:val="24"/>
          <w:szCs w:val="24"/>
        </w:rPr>
        <w:t>Høieste</w:t>
      </w:r>
      <w:proofErr w:type="spellEnd"/>
      <w:r w:rsidR="001F32FE" w:rsidRPr="00296A3C">
        <w:rPr>
          <w:rFonts w:ascii="Times New Roman" w:hAnsi="Times New Roman" w:cs="Times New Roman"/>
          <w:sz w:val="24"/>
          <w:szCs w:val="24"/>
        </w:rPr>
        <w:t xml:space="preserve">, det ene Menneske kan </w:t>
      </w:r>
      <w:proofErr w:type="spellStart"/>
      <w:r w:rsidR="001F32FE" w:rsidRPr="00296A3C">
        <w:rPr>
          <w:rFonts w:ascii="Times New Roman" w:hAnsi="Times New Roman" w:cs="Times New Roman"/>
          <w:sz w:val="24"/>
          <w:szCs w:val="24"/>
        </w:rPr>
        <w:t>gjøre</w:t>
      </w:r>
      <w:proofErr w:type="spellEnd"/>
      <w:r w:rsidR="001F32FE" w:rsidRPr="00296A3C">
        <w:rPr>
          <w:rFonts w:ascii="Times New Roman" w:hAnsi="Times New Roman" w:cs="Times New Roman"/>
          <w:sz w:val="24"/>
          <w:szCs w:val="24"/>
        </w:rPr>
        <w:t xml:space="preserve"> for det andet, er at </w:t>
      </w:r>
      <w:proofErr w:type="spellStart"/>
      <w:r w:rsidR="001F32FE" w:rsidRPr="00296A3C">
        <w:rPr>
          <w:rFonts w:ascii="Times New Roman" w:hAnsi="Times New Roman" w:cs="Times New Roman"/>
          <w:sz w:val="24"/>
          <w:szCs w:val="24"/>
        </w:rPr>
        <w:t>gjøre</w:t>
      </w:r>
      <w:proofErr w:type="spellEnd"/>
      <w:r w:rsidR="001F32FE" w:rsidRPr="00296A3C">
        <w:rPr>
          <w:rFonts w:ascii="Times New Roman" w:hAnsi="Times New Roman" w:cs="Times New Roman"/>
          <w:sz w:val="24"/>
          <w:szCs w:val="24"/>
        </w:rPr>
        <w:t xml:space="preserve"> ham fri, hjælpe ham til at </w:t>
      </w:r>
      <w:proofErr w:type="spellStart"/>
      <w:r w:rsidR="001F32FE" w:rsidRPr="00296A3C">
        <w:rPr>
          <w:rFonts w:ascii="Times New Roman" w:hAnsi="Times New Roman" w:cs="Times New Roman"/>
          <w:sz w:val="24"/>
          <w:szCs w:val="24"/>
        </w:rPr>
        <w:t>staae</w:t>
      </w:r>
      <w:proofErr w:type="spellEnd"/>
      <w:r w:rsidR="001F32FE" w:rsidRPr="00296A3C">
        <w:rPr>
          <w:rFonts w:ascii="Times New Roman" w:hAnsi="Times New Roman" w:cs="Times New Roman"/>
          <w:sz w:val="24"/>
          <w:szCs w:val="24"/>
        </w:rPr>
        <w:t xml:space="preserve"> ene</w:t>
      </w:r>
      <w:r w:rsidR="00BF1F71">
        <w:rPr>
          <w:rFonts w:ascii="Times New Roman" w:hAnsi="Times New Roman" w:cs="Times New Roman"/>
          <w:sz w:val="24"/>
          <w:szCs w:val="24"/>
        </w:rPr>
        <w:t>.[</w:t>
      </w:r>
      <w:r w:rsidR="001F32FE" w:rsidRPr="00296A3C">
        <w:rPr>
          <w:rFonts w:ascii="Times New Roman" w:hAnsi="Times New Roman" w:cs="Times New Roman"/>
          <w:sz w:val="24"/>
          <w:szCs w:val="24"/>
        </w:rPr>
        <w:t>…</w:t>
      </w:r>
      <w:r w:rsidR="00BF1F71">
        <w:rPr>
          <w:rFonts w:ascii="Times New Roman" w:hAnsi="Times New Roman" w:cs="Times New Roman"/>
          <w:sz w:val="24"/>
          <w:szCs w:val="24"/>
        </w:rPr>
        <w:t xml:space="preserve">] </w:t>
      </w:r>
      <w:r w:rsidR="001F32FE" w:rsidRPr="00296A3C">
        <w:rPr>
          <w:rFonts w:ascii="Times New Roman" w:hAnsi="Times New Roman" w:cs="Times New Roman"/>
          <w:sz w:val="24"/>
          <w:szCs w:val="24"/>
        </w:rPr>
        <w:t xml:space="preserve">Han var, hvad han selv kaldte sig, </w:t>
      </w:r>
      <w:proofErr w:type="spellStart"/>
      <w:r w:rsidR="001F32FE" w:rsidRPr="00296A3C">
        <w:rPr>
          <w:rFonts w:ascii="Times New Roman" w:hAnsi="Times New Roman" w:cs="Times New Roman"/>
          <w:sz w:val="24"/>
          <w:szCs w:val="24"/>
        </w:rPr>
        <w:t>aandeligt</w:t>
      </w:r>
      <w:proofErr w:type="spellEnd"/>
      <w:r w:rsidR="001F32FE" w:rsidRPr="00296A3C">
        <w:rPr>
          <w:rFonts w:ascii="Times New Roman" w:hAnsi="Times New Roman" w:cs="Times New Roman"/>
          <w:sz w:val="24"/>
          <w:szCs w:val="24"/>
        </w:rPr>
        <w:t xml:space="preserve"> </w:t>
      </w:r>
      <w:proofErr w:type="spellStart"/>
      <w:r w:rsidR="001F32FE" w:rsidRPr="00296A3C">
        <w:rPr>
          <w:rFonts w:ascii="Times New Roman" w:hAnsi="Times New Roman" w:cs="Times New Roman"/>
          <w:sz w:val="24"/>
          <w:szCs w:val="24"/>
        </w:rPr>
        <w:t>forstaaet</w:t>
      </w:r>
      <w:proofErr w:type="spellEnd"/>
      <w:r w:rsidR="001F32FE" w:rsidRPr="00296A3C">
        <w:rPr>
          <w:rFonts w:ascii="Times New Roman" w:hAnsi="Times New Roman" w:cs="Times New Roman"/>
          <w:sz w:val="24"/>
          <w:szCs w:val="24"/>
        </w:rPr>
        <w:t xml:space="preserve">, en Fødselshjælper, og han </w:t>
      </w:r>
      <w:proofErr w:type="spellStart"/>
      <w:r w:rsidR="001F32FE" w:rsidRPr="00296A3C">
        <w:rPr>
          <w:rFonts w:ascii="Times New Roman" w:hAnsi="Times New Roman" w:cs="Times New Roman"/>
          <w:sz w:val="24"/>
          <w:szCs w:val="24"/>
        </w:rPr>
        <w:t>arbeidede</w:t>
      </w:r>
      <w:proofErr w:type="spellEnd"/>
      <w:r w:rsidR="001F32FE" w:rsidRPr="00296A3C">
        <w:rPr>
          <w:rFonts w:ascii="Times New Roman" w:hAnsi="Times New Roman" w:cs="Times New Roman"/>
          <w:sz w:val="24"/>
          <w:szCs w:val="24"/>
        </w:rPr>
        <w:t xml:space="preserve"> i denne Tjeneste med enhver </w:t>
      </w:r>
      <w:proofErr w:type="spellStart"/>
      <w:r w:rsidR="001F32FE" w:rsidRPr="00296A3C">
        <w:rPr>
          <w:rFonts w:ascii="Times New Roman" w:hAnsi="Times New Roman" w:cs="Times New Roman"/>
          <w:sz w:val="24"/>
          <w:szCs w:val="24"/>
        </w:rPr>
        <w:t>Opoffrelse</w:t>
      </w:r>
      <w:proofErr w:type="spellEnd"/>
      <w:r w:rsidR="001F32FE" w:rsidRPr="00296A3C">
        <w:rPr>
          <w:rFonts w:ascii="Times New Roman" w:hAnsi="Times New Roman" w:cs="Times New Roman"/>
          <w:sz w:val="24"/>
          <w:szCs w:val="24"/>
        </w:rPr>
        <w:t xml:space="preserve"> uegennyttigt</w:t>
      </w:r>
      <w:r>
        <w:rPr>
          <w:rFonts w:ascii="Times New Roman" w:hAnsi="Times New Roman" w:cs="Times New Roman"/>
          <w:sz w:val="24"/>
          <w:szCs w:val="24"/>
        </w:rPr>
        <w:t xml:space="preserve"> …</w:t>
      </w:r>
      <w:r w:rsidR="001F32FE" w:rsidRPr="00296A3C">
        <w:rPr>
          <w:rFonts w:ascii="Times New Roman" w:hAnsi="Times New Roman" w:cs="Times New Roman"/>
          <w:sz w:val="24"/>
          <w:szCs w:val="24"/>
        </w:rPr>
        <w:t xml:space="preserve"> ( </w:t>
      </w:r>
      <w:proofErr w:type="spellStart"/>
      <w:r w:rsidR="001F32FE">
        <w:rPr>
          <w:rFonts w:ascii="Times New Roman" w:hAnsi="Times New Roman" w:cs="Times New Roman"/>
          <w:i/>
          <w:sz w:val="24"/>
          <w:szCs w:val="24"/>
        </w:rPr>
        <w:t>K</w:t>
      </w:r>
      <w:r w:rsidR="00D44EFA">
        <w:rPr>
          <w:rFonts w:ascii="Times New Roman" w:hAnsi="Times New Roman" w:cs="Times New Roman"/>
          <w:i/>
          <w:sz w:val="24"/>
          <w:szCs w:val="24"/>
        </w:rPr>
        <w:t>je</w:t>
      </w:r>
      <w:r w:rsidR="001F32FE">
        <w:rPr>
          <w:rFonts w:ascii="Times New Roman" w:hAnsi="Times New Roman" w:cs="Times New Roman"/>
          <w:i/>
          <w:sz w:val="24"/>
          <w:szCs w:val="24"/>
        </w:rPr>
        <w:t>rlighedens</w:t>
      </w:r>
      <w:proofErr w:type="spellEnd"/>
      <w:r w:rsidR="001F32FE">
        <w:rPr>
          <w:rFonts w:ascii="Times New Roman" w:hAnsi="Times New Roman" w:cs="Times New Roman"/>
          <w:i/>
          <w:sz w:val="24"/>
          <w:szCs w:val="24"/>
        </w:rPr>
        <w:t xml:space="preserve"> </w:t>
      </w:r>
      <w:proofErr w:type="spellStart"/>
      <w:r w:rsidR="001F32FE">
        <w:rPr>
          <w:rFonts w:ascii="Times New Roman" w:hAnsi="Times New Roman" w:cs="Times New Roman"/>
          <w:i/>
          <w:sz w:val="24"/>
          <w:szCs w:val="24"/>
        </w:rPr>
        <w:t>Gjerninger</w:t>
      </w:r>
      <w:proofErr w:type="spellEnd"/>
      <w:r w:rsidR="001F32FE">
        <w:rPr>
          <w:rFonts w:ascii="Times New Roman" w:hAnsi="Times New Roman" w:cs="Times New Roman"/>
          <w:i/>
          <w:sz w:val="24"/>
          <w:szCs w:val="24"/>
        </w:rPr>
        <w:t xml:space="preserve">, </w:t>
      </w:r>
      <w:r w:rsidR="001F32FE" w:rsidRPr="009E6159">
        <w:rPr>
          <w:rFonts w:ascii="Times New Roman" w:hAnsi="Times New Roman" w:cs="Times New Roman"/>
          <w:i/>
          <w:sz w:val="24"/>
          <w:szCs w:val="24"/>
        </w:rPr>
        <w:t>SKS</w:t>
      </w:r>
      <w:r w:rsidR="001F32FE" w:rsidRPr="00296A3C">
        <w:rPr>
          <w:rFonts w:ascii="Times New Roman" w:hAnsi="Times New Roman" w:cs="Times New Roman"/>
          <w:sz w:val="24"/>
          <w:szCs w:val="24"/>
        </w:rPr>
        <w:t xml:space="preserve"> 9, 272</w:t>
      </w:r>
      <w:r>
        <w:rPr>
          <w:rFonts w:ascii="Times New Roman" w:hAnsi="Times New Roman" w:cs="Times New Roman"/>
          <w:sz w:val="24"/>
          <w:szCs w:val="24"/>
        </w:rPr>
        <w:t>-</w:t>
      </w:r>
      <w:r w:rsidR="001F32FE" w:rsidRPr="00296A3C">
        <w:rPr>
          <w:rFonts w:ascii="Times New Roman" w:hAnsi="Times New Roman" w:cs="Times New Roman"/>
          <w:sz w:val="24"/>
          <w:szCs w:val="24"/>
        </w:rPr>
        <w:t>274).</w:t>
      </w:r>
    </w:p>
    <w:p w:rsidR="001F32FE" w:rsidRDefault="001F32FE" w:rsidP="001F32FE">
      <w:pPr>
        <w:spacing w:after="0"/>
        <w:ind w:left="1304"/>
        <w:rPr>
          <w:rFonts w:ascii="Times New Roman" w:hAnsi="Times New Roman" w:cs="Times New Roman"/>
          <w:sz w:val="24"/>
          <w:szCs w:val="24"/>
        </w:rPr>
      </w:pPr>
    </w:p>
    <w:p w:rsidR="00752290" w:rsidRPr="00D44EFA" w:rsidRDefault="001F32FE" w:rsidP="00D44EFA">
      <w:pPr>
        <w:spacing w:after="0"/>
        <w:rPr>
          <w:rFonts w:ascii="Times New Roman" w:hAnsi="Times New Roman" w:cs="Times New Roman"/>
          <w:sz w:val="24"/>
          <w:szCs w:val="24"/>
        </w:rPr>
      </w:pPr>
      <w:r>
        <w:rPr>
          <w:rFonts w:ascii="Times New Roman" w:hAnsi="Times New Roman" w:cs="Times New Roman"/>
          <w:sz w:val="24"/>
          <w:szCs w:val="24"/>
        </w:rPr>
        <w:t>For Kierkegaard er denne sokratiske befrielse ikke mindre end en kærlig gerning, også i en kristen kontekst</w:t>
      </w:r>
      <w:r w:rsidR="006D5944">
        <w:rPr>
          <w:rFonts w:ascii="Times New Roman" w:hAnsi="Times New Roman" w:cs="Times New Roman"/>
          <w:sz w:val="24"/>
          <w:szCs w:val="24"/>
        </w:rPr>
        <w:t>.</w:t>
      </w:r>
      <w:r>
        <w:rPr>
          <w:rFonts w:ascii="Times New Roman" w:hAnsi="Times New Roman" w:cs="Times New Roman"/>
          <w:sz w:val="24"/>
          <w:szCs w:val="24"/>
        </w:rPr>
        <w:t xml:space="preserve"> </w:t>
      </w:r>
      <w:r w:rsidR="006D5944">
        <w:rPr>
          <w:rFonts w:ascii="Times New Roman" w:hAnsi="Times New Roman" w:cs="Times New Roman"/>
          <w:sz w:val="24"/>
          <w:szCs w:val="24"/>
        </w:rPr>
        <w:t>F</w:t>
      </w:r>
      <w:r>
        <w:rPr>
          <w:rFonts w:ascii="Times New Roman" w:hAnsi="Times New Roman" w:cs="Times New Roman"/>
          <w:sz w:val="24"/>
          <w:szCs w:val="24"/>
        </w:rPr>
        <w:t xml:space="preserve">or ham at </w:t>
      </w:r>
      <w:r w:rsidR="00D44EFA">
        <w:rPr>
          <w:rFonts w:ascii="Times New Roman" w:hAnsi="Times New Roman" w:cs="Times New Roman"/>
          <w:sz w:val="24"/>
          <w:szCs w:val="24"/>
        </w:rPr>
        <w:t>se er kristendommens sandhed et</w:t>
      </w:r>
      <w:r>
        <w:rPr>
          <w:rFonts w:ascii="Times New Roman" w:hAnsi="Times New Roman" w:cs="Times New Roman"/>
          <w:sz w:val="24"/>
          <w:szCs w:val="24"/>
        </w:rPr>
        <w:t xml:space="preserve"> personlig</w:t>
      </w:r>
      <w:r w:rsidR="00D847FC">
        <w:rPr>
          <w:rFonts w:ascii="Times New Roman" w:hAnsi="Times New Roman" w:cs="Times New Roman"/>
          <w:sz w:val="24"/>
          <w:szCs w:val="24"/>
        </w:rPr>
        <w:t>t</w:t>
      </w:r>
      <w:bookmarkStart w:id="0" w:name="_GoBack"/>
      <w:bookmarkEnd w:id="0"/>
      <w:r>
        <w:rPr>
          <w:rFonts w:ascii="Times New Roman" w:hAnsi="Times New Roman" w:cs="Times New Roman"/>
          <w:sz w:val="24"/>
          <w:szCs w:val="24"/>
        </w:rPr>
        <w:t xml:space="preserve"> anliggende</w:t>
      </w:r>
      <w:r w:rsidR="006D5944">
        <w:rPr>
          <w:rFonts w:ascii="Times New Roman" w:hAnsi="Times New Roman" w:cs="Times New Roman"/>
          <w:sz w:val="24"/>
          <w:szCs w:val="24"/>
        </w:rPr>
        <w:t>,</w:t>
      </w:r>
      <w:r>
        <w:rPr>
          <w:rFonts w:ascii="Times New Roman" w:hAnsi="Times New Roman" w:cs="Times New Roman"/>
          <w:sz w:val="24"/>
          <w:szCs w:val="24"/>
        </w:rPr>
        <w:t xml:space="preserve"> og det højeste</w:t>
      </w:r>
      <w:r w:rsidR="006D5944">
        <w:rPr>
          <w:rFonts w:ascii="Times New Roman" w:hAnsi="Times New Roman" w:cs="Times New Roman"/>
          <w:sz w:val="24"/>
          <w:szCs w:val="24"/>
        </w:rPr>
        <w:t>,</w:t>
      </w:r>
      <w:r>
        <w:rPr>
          <w:rFonts w:ascii="Times New Roman" w:hAnsi="Times New Roman" w:cs="Times New Roman"/>
          <w:sz w:val="24"/>
          <w:szCs w:val="24"/>
        </w:rPr>
        <w:t xml:space="preserve"> man kan gøre for andre</w:t>
      </w:r>
      <w:r w:rsidR="006D5944">
        <w:rPr>
          <w:rFonts w:ascii="Times New Roman" w:hAnsi="Times New Roman" w:cs="Times New Roman"/>
          <w:sz w:val="24"/>
          <w:szCs w:val="24"/>
        </w:rPr>
        <w:t>,</w:t>
      </w:r>
      <w:r>
        <w:rPr>
          <w:rFonts w:ascii="Times New Roman" w:hAnsi="Times New Roman" w:cs="Times New Roman"/>
          <w:sz w:val="24"/>
          <w:szCs w:val="24"/>
        </w:rPr>
        <w:t xml:space="preserve"> er at minde dem om, at det </w:t>
      </w:r>
      <w:r w:rsidRPr="00A23A46">
        <w:rPr>
          <w:rFonts w:ascii="Times New Roman" w:hAnsi="Times New Roman" w:cs="Times New Roman"/>
          <w:i/>
          <w:sz w:val="24"/>
          <w:szCs w:val="24"/>
        </w:rPr>
        <w:t>er</w:t>
      </w:r>
      <w:r w:rsidR="00D44EFA">
        <w:rPr>
          <w:rFonts w:ascii="Times New Roman" w:hAnsi="Times New Roman" w:cs="Times New Roman"/>
          <w:sz w:val="24"/>
          <w:szCs w:val="24"/>
        </w:rPr>
        <w:t xml:space="preserve"> et</w:t>
      </w:r>
      <w:r>
        <w:rPr>
          <w:rFonts w:ascii="Times New Roman" w:hAnsi="Times New Roman" w:cs="Times New Roman"/>
          <w:sz w:val="24"/>
          <w:szCs w:val="24"/>
        </w:rPr>
        <w:t xml:space="preserve"> personlig anliggende.</w:t>
      </w:r>
    </w:p>
    <w:sectPr w:rsidR="00752290" w:rsidRPr="00D44EFA" w:rsidSect="00C10D2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1304"/>
  <w:hyphenationZone w:val="425"/>
  <w:characterSpacingControl w:val="doNotCompress"/>
  <w:compat/>
  <w:rsids>
    <w:rsidRoot w:val="001F32FE"/>
    <w:rsid w:val="00105FCF"/>
    <w:rsid w:val="001D1D5B"/>
    <w:rsid w:val="001F32FE"/>
    <w:rsid w:val="003E4DB7"/>
    <w:rsid w:val="004A5C79"/>
    <w:rsid w:val="00630D1A"/>
    <w:rsid w:val="00657101"/>
    <w:rsid w:val="0069192B"/>
    <w:rsid w:val="006D228B"/>
    <w:rsid w:val="006D5944"/>
    <w:rsid w:val="0072613D"/>
    <w:rsid w:val="00752290"/>
    <w:rsid w:val="008D2ECD"/>
    <w:rsid w:val="008F48C2"/>
    <w:rsid w:val="00B36488"/>
    <w:rsid w:val="00B444EC"/>
    <w:rsid w:val="00BF1F71"/>
    <w:rsid w:val="00C10D2F"/>
    <w:rsid w:val="00D03E9B"/>
    <w:rsid w:val="00D44EFA"/>
    <w:rsid w:val="00D847FC"/>
    <w:rsid w:val="00FA2A96"/>
    <w:rsid w:val="00FE49F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FE"/>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pa">
    <w:name w:val="spa"/>
    <w:basedOn w:val="Standardskrifttypeiafsnit"/>
    <w:rsid w:val="001F32FE"/>
  </w:style>
  <w:style w:type="paragraph" w:styleId="Listeafsnit">
    <w:name w:val="List Paragraph"/>
    <w:basedOn w:val="Normal"/>
    <w:uiPriority w:val="34"/>
    <w:qFormat/>
    <w:rsid w:val="0069192B"/>
    <w:pPr>
      <w:ind w:left="720"/>
      <w:contextualSpacing/>
    </w:pPr>
  </w:style>
  <w:style w:type="paragraph" w:styleId="Markeringsbobletekst">
    <w:name w:val="Balloon Text"/>
    <w:basedOn w:val="Normal"/>
    <w:link w:val="MarkeringsbobletekstTegn"/>
    <w:uiPriority w:val="99"/>
    <w:semiHidden/>
    <w:unhideWhenUsed/>
    <w:rsid w:val="0069192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92B"/>
    <w:rPr>
      <w:rFonts w:ascii="Tahoma" w:eastAsiaTheme="minorEastAsi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FE"/>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pa">
    <w:name w:val="spa"/>
    <w:basedOn w:val="Standardskrifttypeiafsnit"/>
    <w:rsid w:val="001F32F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dc:creator>
  <cp:lastModifiedBy>Henning Petersen</cp:lastModifiedBy>
  <cp:revision>3</cp:revision>
  <dcterms:created xsi:type="dcterms:W3CDTF">2013-03-23T10:13:00Z</dcterms:created>
  <dcterms:modified xsi:type="dcterms:W3CDTF">2013-03-23T10:38:00Z</dcterms:modified>
</cp:coreProperties>
</file>